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CD56" w14:textId="77777777" w:rsidR="007145D0" w:rsidRPr="004C4742" w:rsidRDefault="007145D0" w:rsidP="001C52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452D50" w14:textId="77777777" w:rsidR="001C5204" w:rsidRPr="004C4742" w:rsidRDefault="0000785B" w:rsidP="007145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4742">
        <w:rPr>
          <w:rFonts w:ascii="Arial" w:hAnsi="Arial" w:cs="Arial"/>
          <w:b/>
          <w:sz w:val="28"/>
          <w:szCs w:val="28"/>
        </w:rPr>
        <w:t>Checkliste für die Medizinprodukte-Begehung (</w:t>
      </w:r>
      <w:r w:rsidR="00CD07AB" w:rsidRPr="004C4742">
        <w:rPr>
          <w:rFonts w:ascii="Arial" w:hAnsi="Arial" w:cs="Arial"/>
          <w:b/>
          <w:sz w:val="28"/>
          <w:szCs w:val="28"/>
        </w:rPr>
        <w:t xml:space="preserve">MPDG, </w:t>
      </w:r>
      <w:r w:rsidRPr="004C4742">
        <w:rPr>
          <w:rFonts w:ascii="Arial" w:hAnsi="Arial" w:cs="Arial"/>
          <w:b/>
          <w:sz w:val="28"/>
          <w:szCs w:val="28"/>
        </w:rPr>
        <w:t>Regierungspräs</w:t>
      </w:r>
      <w:r w:rsidR="002E16AA" w:rsidRPr="004C4742">
        <w:rPr>
          <w:rFonts w:ascii="Arial" w:hAnsi="Arial" w:cs="Arial"/>
          <w:b/>
          <w:sz w:val="28"/>
          <w:szCs w:val="28"/>
        </w:rPr>
        <w:t>idien</w:t>
      </w:r>
      <w:r w:rsidRPr="004C4742">
        <w:rPr>
          <w:rFonts w:ascii="Arial" w:hAnsi="Arial" w:cs="Arial"/>
          <w:b/>
          <w:sz w:val="28"/>
          <w:szCs w:val="28"/>
        </w:rPr>
        <w:t>)</w:t>
      </w:r>
    </w:p>
    <w:p w14:paraId="56E8446E" w14:textId="77777777" w:rsidR="00CC31E1" w:rsidRPr="004C4742" w:rsidRDefault="00CC31E1" w:rsidP="001C52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961F3B" w14:textId="77777777" w:rsidR="00397ADB" w:rsidRPr="004C4742" w:rsidRDefault="00397ADB" w:rsidP="001C52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4742">
        <w:rPr>
          <w:rFonts w:ascii="Arial" w:hAnsi="Arial" w:cs="Arial"/>
          <w:b/>
          <w:sz w:val="24"/>
          <w:szCs w:val="24"/>
        </w:rPr>
        <w:t xml:space="preserve">Dokumente </w:t>
      </w:r>
      <w:r w:rsidR="0005523F" w:rsidRPr="004C4742">
        <w:rPr>
          <w:rFonts w:ascii="Arial" w:hAnsi="Arial" w:cs="Arial"/>
          <w:b/>
          <w:sz w:val="24"/>
          <w:szCs w:val="24"/>
        </w:rPr>
        <w:t>der Hygiene-</w:t>
      </w:r>
      <w:r w:rsidRPr="004C4742">
        <w:rPr>
          <w:rFonts w:ascii="Arial" w:hAnsi="Arial" w:cs="Arial"/>
          <w:b/>
          <w:sz w:val="24"/>
          <w:szCs w:val="24"/>
        </w:rPr>
        <w:t>Qualitätssicherung: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3260"/>
        <w:gridCol w:w="851"/>
        <w:gridCol w:w="850"/>
      </w:tblGrid>
      <w:tr w:rsidR="00E72FD5" w:rsidRPr="004C4742" w14:paraId="0F946599" w14:textId="77777777" w:rsidTr="00443C12">
        <w:trPr>
          <w:trHeight w:val="340"/>
        </w:trPr>
        <w:tc>
          <w:tcPr>
            <w:tcW w:w="12616" w:type="dxa"/>
            <w:gridSpan w:val="2"/>
            <w:shd w:val="clear" w:color="auto" w:fill="auto"/>
            <w:vAlign w:val="center"/>
          </w:tcPr>
          <w:p w14:paraId="4538EA28" w14:textId="77777777" w:rsidR="00E72FD5" w:rsidRPr="004C4742" w:rsidRDefault="00E72FD5" w:rsidP="003523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7BE490" w14:textId="77777777" w:rsidR="00E72FD5" w:rsidRPr="004C4742" w:rsidRDefault="00E72FD5" w:rsidP="003523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FC2E99" w14:textId="77777777" w:rsidR="00E72FD5" w:rsidRPr="004C4742" w:rsidRDefault="00E72FD5" w:rsidP="003523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Nein</w:t>
            </w:r>
          </w:p>
        </w:tc>
      </w:tr>
      <w:tr w:rsidR="00ED617C" w:rsidRPr="004C4742" w14:paraId="125045D2" w14:textId="77777777" w:rsidTr="00443C12">
        <w:trPr>
          <w:trHeight w:val="299"/>
        </w:trPr>
        <w:tc>
          <w:tcPr>
            <w:tcW w:w="9356" w:type="dxa"/>
            <w:vMerge w:val="restart"/>
            <w:shd w:val="clear" w:color="auto" w:fill="auto"/>
          </w:tcPr>
          <w:p w14:paraId="4B0A5308" w14:textId="77777777" w:rsidR="00ED617C" w:rsidRPr="004C4742" w:rsidRDefault="006B4F4F" w:rsidP="00352393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8" w:history="1">
              <w:r w:rsidR="00792973" w:rsidRPr="004C4742">
                <w:rPr>
                  <w:rStyle w:val="Hyperlink"/>
                  <w:rFonts w:ascii="Arial" w:hAnsi="Arial" w:cs="Arial"/>
                </w:rPr>
                <w:t>Hygieneplan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14:paraId="66203970" w14:textId="77777777" w:rsidR="00ED617C" w:rsidRPr="004C4742" w:rsidRDefault="002923B8" w:rsidP="0035239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erstell</w:t>
            </w:r>
            <w:r w:rsidR="00E36634" w:rsidRPr="004C4742">
              <w:rPr>
                <w:rFonts w:ascii="Arial" w:hAnsi="Arial" w:cs="Arial"/>
              </w:rPr>
              <w:t>t</w:t>
            </w:r>
            <w:r w:rsidRPr="004C4742">
              <w:rPr>
                <w:rFonts w:ascii="Arial" w:hAnsi="Arial" w:cs="Arial"/>
              </w:rPr>
              <w:t xml:space="preserve"> und individualisier</w:t>
            </w:r>
            <w:r w:rsidR="006965C3" w:rsidRPr="004C4742">
              <w:rPr>
                <w:rFonts w:ascii="Arial" w:hAnsi="Arial" w:cs="Arial"/>
              </w:rPr>
              <w:t>t</w:t>
            </w:r>
          </w:p>
        </w:tc>
        <w:sdt>
          <w:sdtPr>
            <w:rPr>
              <w:rFonts w:ascii="Arial" w:hAnsi="Arial" w:cs="Arial"/>
            </w:rPr>
            <w:id w:val="196284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D486E3A" w14:textId="06489D06" w:rsidR="00ED617C" w:rsidRPr="004C4742" w:rsidRDefault="00627591" w:rsidP="0035239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860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EB9A087" w14:textId="0418D0AC" w:rsidR="00ED617C" w:rsidRPr="004C4742" w:rsidRDefault="00627591" w:rsidP="0035239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23B8" w:rsidRPr="004C4742" w14:paraId="7655F329" w14:textId="77777777" w:rsidTr="00443C12">
        <w:trPr>
          <w:trHeight w:val="299"/>
        </w:trPr>
        <w:tc>
          <w:tcPr>
            <w:tcW w:w="9356" w:type="dxa"/>
            <w:vMerge/>
            <w:shd w:val="clear" w:color="auto" w:fill="auto"/>
          </w:tcPr>
          <w:p w14:paraId="2C93368C" w14:textId="77777777" w:rsidR="002923B8" w:rsidRPr="004C4742" w:rsidRDefault="002923B8" w:rsidP="002923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A0679C" w14:textId="77777777" w:rsidR="002923B8" w:rsidRPr="004C4742" w:rsidRDefault="002923B8" w:rsidP="002923B8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ausgehängt</w:t>
            </w:r>
          </w:p>
        </w:tc>
        <w:sdt>
          <w:sdtPr>
            <w:rPr>
              <w:rFonts w:ascii="Arial" w:eastAsia="MS Gothic" w:hAnsi="Arial" w:cs="Arial"/>
            </w:rPr>
            <w:id w:val="-198477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2B3A1D6" w14:textId="4077C0E1" w:rsidR="002923B8" w:rsidRPr="004C4742" w:rsidRDefault="00627591" w:rsidP="002923B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11412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0548A99" w14:textId="1C679CF8" w:rsidR="002923B8" w:rsidRPr="004C4742" w:rsidRDefault="00627591" w:rsidP="002923B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23B8" w:rsidRPr="004C4742" w14:paraId="63937F65" w14:textId="77777777" w:rsidTr="00443C12">
        <w:trPr>
          <w:trHeight w:val="299"/>
        </w:trPr>
        <w:tc>
          <w:tcPr>
            <w:tcW w:w="9356" w:type="dxa"/>
            <w:vMerge/>
            <w:shd w:val="clear" w:color="auto" w:fill="auto"/>
          </w:tcPr>
          <w:p w14:paraId="5A5E552B" w14:textId="77777777" w:rsidR="002923B8" w:rsidRPr="004C4742" w:rsidRDefault="002923B8" w:rsidP="002923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F63466" w14:textId="77777777" w:rsidR="002923B8" w:rsidRPr="004C4742" w:rsidRDefault="002923B8" w:rsidP="002923B8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aktualisiert</w:t>
            </w:r>
          </w:p>
        </w:tc>
        <w:sdt>
          <w:sdtPr>
            <w:rPr>
              <w:rFonts w:ascii="Arial" w:eastAsia="MS Gothic" w:hAnsi="Arial" w:cs="Arial"/>
            </w:rPr>
            <w:id w:val="-78387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3452ED4" w14:textId="6857B6BD" w:rsidR="002923B8" w:rsidRPr="004C4742" w:rsidRDefault="00627591" w:rsidP="002923B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29467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0226BEF" w14:textId="05E4E78A" w:rsidR="002923B8" w:rsidRPr="004C4742" w:rsidRDefault="00627591" w:rsidP="002923B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965C3" w:rsidRPr="004C4742" w14:paraId="62E05113" w14:textId="77777777" w:rsidTr="00443C12">
        <w:trPr>
          <w:trHeight w:val="299"/>
        </w:trPr>
        <w:tc>
          <w:tcPr>
            <w:tcW w:w="9356" w:type="dxa"/>
            <w:vMerge w:val="restart"/>
            <w:shd w:val="clear" w:color="auto" w:fill="auto"/>
          </w:tcPr>
          <w:p w14:paraId="2C8B4226" w14:textId="77777777" w:rsidR="006965C3" w:rsidRPr="004C4742" w:rsidRDefault="006B4F4F" w:rsidP="006965C3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9" w:history="1">
              <w:r w:rsidR="006965C3" w:rsidRPr="004C4742">
                <w:rPr>
                  <w:rStyle w:val="Hyperlink"/>
                  <w:rFonts w:ascii="Arial" w:hAnsi="Arial" w:cs="Arial"/>
                </w:rPr>
                <w:t>Praxis-Organigramm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14:paraId="75757A54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erstellt und individualisiert</w:t>
            </w:r>
          </w:p>
        </w:tc>
        <w:sdt>
          <w:sdtPr>
            <w:rPr>
              <w:rFonts w:ascii="Arial" w:eastAsia="MS Gothic" w:hAnsi="Arial" w:cs="Arial"/>
            </w:rPr>
            <w:id w:val="52907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6E2D024" w14:textId="19193D77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92822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657D703" w14:textId="14E834B7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965C3" w:rsidRPr="004C4742" w14:paraId="03601DD3" w14:textId="77777777" w:rsidTr="00443C12">
        <w:trPr>
          <w:trHeight w:val="299"/>
        </w:trPr>
        <w:tc>
          <w:tcPr>
            <w:tcW w:w="9356" w:type="dxa"/>
            <w:vMerge/>
            <w:shd w:val="clear" w:color="auto" w:fill="auto"/>
          </w:tcPr>
          <w:p w14:paraId="52932E94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36EB416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aktualisiert</w:t>
            </w:r>
          </w:p>
        </w:tc>
        <w:sdt>
          <w:sdtPr>
            <w:rPr>
              <w:rFonts w:ascii="Arial" w:eastAsia="MS Gothic" w:hAnsi="Arial" w:cs="Arial"/>
            </w:rPr>
            <w:id w:val="195559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8FFA567" w14:textId="427D5B9E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0974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279528A" w14:textId="450D0B72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965C3" w:rsidRPr="004C4742" w14:paraId="05D4CF2C" w14:textId="77777777" w:rsidTr="00443C12">
        <w:trPr>
          <w:trHeight w:val="299"/>
        </w:trPr>
        <w:tc>
          <w:tcPr>
            <w:tcW w:w="9356" w:type="dxa"/>
            <w:vMerge w:val="restart"/>
            <w:shd w:val="clear" w:color="auto" w:fill="auto"/>
          </w:tcPr>
          <w:p w14:paraId="1964E925" w14:textId="77777777" w:rsidR="006965C3" w:rsidRPr="004C4742" w:rsidRDefault="006B4F4F" w:rsidP="006965C3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10" w:history="1">
              <w:r w:rsidR="006965C3" w:rsidRPr="004C4742">
                <w:rPr>
                  <w:rStyle w:val="Hyperlink"/>
                  <w:rFonts w:ascii="Arial" w:hAnsi="Arial" w:cs="Arial"/>
                </w:rPr>
                <w:t xml:space="preserve">Stellenbeschreibung für die Hygiene- und Aufbereitungstätigkeiten der Mitarbeiter </w:t>
              </w:r>
              <w:r w:rsidR="006965C3" w:rsidRPr="004C4742">
                <w:rPr>
                  <w:rStyle w:val="Hyperlink"/>
                  <w:rFonts w:ascii="Arial" w:hAnsi="Arial" w:cs="Arial"/>
                </w:rPr>
                <w:br/>
                <w:t>(personen- bzw. tätigkeitsbezogen)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14:paraId="4F50F178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erstellt und individualisiert</w:t>
            </w:r>
          </w:p>
        </w:tc>
        <w:sdt>
          <w:sdtPr>
            <w:rPr>
              <w:rFonts w:ascii="Arial" w:eastAsia="MS Gothic" w:hAnsi="Arial" w:cs="Arial"/>
            </w:rPr>
            <w:id w:val="212079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F4C6CA8" w14:textId="4AC6D0A6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68304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1F16C4E" w14:textId="65C7DF97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965C3" w:rsidRPr="004C4742" w14:paraId="1465D571" w14:textId="77777777" w:rsidTr="00443C12">
        <w:trPr>
          <w:trHeight w:val="299"/>
        </w:trPr>
        <w:tc>
          <w:tcPr>
            <w:tcW w:w="9356" w:type="dxa"/>
            <w:vMerge/>
            <w:shd w:val="clear" w:color="auto" w:fill="auto"/>
          </w:tcPr>
          <w:p w14:paraId="501C6E80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DC80215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aktualisiert</w:t>
            </w:r>
          </w:p>
        </w:tc>
        <w:sdt>
          <w:sdtPr>
            <w:rPr>
              <w:rFonts w:ascii="Arial" w:eastAsia="MS Gothic" w:hAnsi="Arial" w:cs="Arial"/>
            </w:rPr>
            <w:id w:val="7195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D04DAD0" w14:textId="4CE39E9D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0423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E4B28B8" w14:textId="7594721E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965C3" w:rsidRPr="004C4742" w14:paraId="04FA86D2" w14:textId="77777777" w:rsidTr="00443C12">
        <w:trPr>
          <w:trHeight w:val="411"/>
        </w:trPr>
        <w:tc>
          <w:tcPr>
            <w:tcW w:w="9356" w:type="dxa"/>
            <w:vMerge w:val="restart"/>
            <w:shd w:val="clear" w:color="auto" w:fill="auto"/>
          </w:tcPr>
          <w:p w14:paraId="21BA052D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4742">
              <w:rPr>
                <w:rFonts w:ascii="Arial" w:hAnsi="Arial" w:cs="Arial"/>
              </w:rPr>
              <w:t xml:space="preserve">Einstufung und Risikobewertung der Medizinprodukte </w:t>
            </w:r>
            <w:r w:rsidRPr="004C4742">
              <w:rPr>
                <w:rFonts w:ascii="Arial" w:hAnsi="Arial" w:cs="Arial"/>
              </w:rPr>
              <w:br/>
            </w:r>
            <w:r w:rsidRPr="004C4742">
              <w:rPr>
                <w:rFonts w:ascii="Arial" w:hAnsi="Arial" w:cs="Arial"/>
                <w:sz w:val="18"/>
                <w:szCs w:val="18"/>
              </w:rPr>
              <w:t>(unkritisch, semikritisch A und B, kritisch A und B; Auflistung der Medizinprodukte zum einmaligen Gebrauch; Auflistung und Einstufung/Risikobewertung der aktive</w:t>
            </w:r>
            <w:r w:rsidR="002E16AA" w:rsidRPr="004C4742">
              <w:rPr>
                <w:rFonts w:ascii="Arial" w:hAnsi="Arial" w:cs="Arial"/>
                <w:sz w:val="18"/>
                <w:szCs w:val="18"/>
              </w:rPr>
              <w:t>n</w:t>
            </w:r>
            <w:r w:rsidRPr="004C474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25989" w:rsidRPr="004C4742">
              <w:rPr>
                <w:rFonts w:ascii="Arial" w:hAnsi="Arial" w:cs="Arial"/>
                <w:sz w:val="18"/>
                <w:szCs w:val="18"/>
              </w:rPr>
              <w:t xml:space="preserve">z.B. </w:t>
            </w:r>
            <w:r w:rsidRPr="004C4742">
              <w:rPr>
                <w:rFonts w:ascii="Arial" w:hAnsi="Arial" w:cs="Arial"/>
                <w:sz w:val="18"/>
                <w:szCs w:val="18"/>
              </w:rPr>
              <w:t>elektrisch betriebenen) Medizinprodukte)</w:t>
            </w:r>
          </w:p>
          <w:p w14:paraId="786560DE" w14:textId="77777777" w:rsidR="006965C3" w:rsidRPr="004C4742" w:rsidRDefault="006B4F4F" w:rsidP="006965C3">
            <w:pPr>
              <w:spacing w:after="0" w:line="240" w:lineRule="auto"/>
              <w:rPr>
                <w:rFonts w:ascii="Arial" w:hAnsi="Arial" w:cs="Arial"/>
              </w:rPr>
            </w:pPr>
            <w:hyperlink r:id="rId11" w:history="1">
              <w:r w:rsidR="006965C3" w:rsidRPr="004C4742">
                <w:rPr>
                  <w:rStyle w:val="Hyperlink"/>
                  <w:rFonts w:ascii="Arial" w:hAnsi="Arial" w:cs="Arial"/>
                </w:rPr>
                <w:t>Muster-Kurzversion</w:t>
              </w:r>
            </w:hyperlink>
            <w:r w:rsidR="006965C3" w:rsidRPr="004C4742"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hyperlink r:id="rId12" w:history="1">
              <w:r w:rsidR="006965C3" w:rsidRPr="004C4742">
                <w:rPr>
                  <w:rStyle w:val="Hyperlink"/>
                  <w:rFonts w:ascii="Arial" w:hAnsi="Arial" w:cs="Arial"/>
                </w:rPr>
                <w:t>Muster-Langversion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14:paraId="64421676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erstellt und individualisiert</w:t>
            </w:r>
          </w:p>
        </w:tc>
        <w:sdt>
          <w:sdtPr>
            <w:rPr>
              <w:rFonts w:ascii="Arial" w:eastAsia="MS Gothic" w:hAnsi="Arial" w:cs="Arial"/>
            </w:rPr>
            <w:id w:val="-96797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664A9C6" w14:textId="0A934B91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73206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ED1E2E6" w14:textId="5AEDF76E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965C3" w:rsidRPr="004C4742" w14:paraId="0C8A0CCA" w14:textId="77777777" w:rsidTr="00443C12">
        <w:trPr>
          <w:trHeight w:val="299"/>
        </w:trPr>
        <w:tc>
          <w:tcPr>
            <w:tcW w:w="9356" w:type="dxa"/>
            <w:vMerge/>
            <w:shd w:val="clear" w:color="auto" w:fill="auto"/>
          </w:tcPr>
          <w:p w14:paraId="1A12E41C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1C5B407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aktualisiert</w:t>
            </w:r>
          </w:p>
        </w:tc>
        <w:sdt>
          <w:sdtPr>
            <w:rPr>
              <w:rFonts w:ascii="Arial" w:eastAsia="MS Gothic" w:hAnsi="Arial" w:cs="Arial"/>
            </w:rPr>
            <w:id w:val="76557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89850AC" w14:textId="74365141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64917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65BD86A" w14:textId="03E9BDD4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965C3" w:rsidRPr="004C4742" w14:paraId="5253C8CC" w14:textId="77777777" w:rsidTr="00443C12">
        <w:trPr>
          <w:trHeight w:val="299"/>
        </w:trPr>
        <w:tc>
          <w:tcPr>
            <w:tcW w:w="9356" w:type="dxa"/>
            <w:shd w:val="clear" w:color="auto" w:fill="auto"/>
          </w:tcPr>
          <w:p w14:paraId="2719504A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Herstellerinformationen über die Medizinprodukte-Aufbereitung (DIN EN ISO 17664-2017)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29F57C" w14:textId="77777777" w:rsidR="006965C3" w:rsidRPr="004C4742" w:rsidRDefault="00B203D4" w:rsidP="006965C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vollständig</w:t>
            </w:r>
            <w:r w:rsidR="002E16AA" w:rsidRPr="004C4742">
              <w:rPr>
                <w:rFonts w:ascii="Arial" w:hAnsi="Arial" w:cs="Arial"/>
              </w:rPr>
              <w:t xml:space="preserve"> </w:t>
            </w:r>
            <w:r w:rsidR="006965C3" w:rsidRPr="004C4742">
              <w:rPr>
                <w:rFonts w:ascii="Arial" w:hAnsi="Arial" w:cs="Arial"/>
              </w:rPr>
              <w:t>vorhanden</w:t>
            </w:r>
          </w:p>
        </w:tc>
        <w:sdt>
          <w:sdtPr>
            <w:rPr>
              <w:rFonts w:ascii="Arial" w:eastAsia="MS Gothic" w:hAnsi="Arial" w:cs="Arial"/>
            </w:rPr>
            <w:id w:val="-15661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1BB5E48" w14:textId="5D91D2CC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24546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C1CA787" w14:textId="50F44FE8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965C3" w:rsidRPr="004C4742" w14:paraId="0AF3AB1A" w14:textId="77777777" w:rsidTr="00443C12">
        <w:trPr>
          <w:trHeight w:val="312"/>
        </w:trPr>
        <w:tc>
          <w:tcPr>
            <w:tcW w:w="9356" w:type="dxa"/>
            <w:vMerge w:val="restart"/>
            <w:shd w:val="clear" w:color="auto" w:fill="auto"/>
          </w:tcPr>
          <w:p w14:paraId="734B2361" w14:textId="5ADA74AA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Standardarbeitsanweisungen der Einzelschritte der Aufbereitung von Medizinprodukten </w:t>
            </w:r>
            <w:hyperlink r:id="rId13" w:history="1">
              <w:r w:rsidRPr="004C4742">
                <w:rPr>
                  <w:rStyle w:val="Hyperlink"/>
                  <w:rFonts w:ascii="Arial" w:hAnsi="Arial" w:cs="Arial"/>
                </w:rPr>
                <w:t>(PRAXIS-Handbuch: Schaltfläche „3.</w:t>
              </w:r>
              <w:r w:rsidR="00D67D42" w:rsidRPr="004C4742">
                <w:rPr>
                  <w:rStyle w:val="Hyperlink"/>
                  <w:rFonts w:ascii="Arial" w:hAnsi="Arial" w:cs="Arial"/>
                </w:rPr>
                <w:t>1</w:t>
              </w:r>
              <w:r w:rsidRPr="004C4742">
                <w:rPr>
                  <w:rStyle w:val="Hyperlink"/>
                  <w:rFonts w:ascii="Arial" w:hAnsi="Arial" w:cs="Arial"/>
                </w:rPr>
                <w:t xml:space="preserve"> Qualitätssicherung: Anhang“ &gt;&gt;&gt; „3.</w:t>
              </w:r>
              <w:r w:rsidR="00D67D42" w:rsidRPr="004C4742">
                <w:rPr>
                  <w:rStyle w:val="Hyperlink"/>
                  <w:rFonts w:ascii="Arial" w:hAnsi="Arial" w:cs="Arial"/>
                </w:rPr>
                <w:t>1.</w:t>
              </w:r>
              <w:r w:rsidRPr="004C4742">
                <w:rPr>
                  <w:rStyle w:val="Hyperlink"/>
                  <w:rFonts w:ascii="Arial" w:hAnsi="Arial" w:cs="Arial"/>
                </w:rPr>
                <w:t>2 Arbeits</w:t>
              </w:r>
              <w:r w:rsidR="00714BD3" w:rsidRPr="004C4742">
                <w:rPr>
                  <w:rStyle w:val="Hyperlink"/>
                  <w:rFonts w:ascii="Arial" w:hAnsi="Arial" w:cs="Arial"/>
                </w:rPr>
                <w:t>-</w:t>
              </w:r>
              <w:r w:rsidR="00443C12">
                <w:rPr>
                  <w:rStyle w:val="Hyperlink"/>
                  <w:rFonts w:ascii="Arial" w:hAnsi="Arial" w:cs="Arial"/>
                </w:rPr>
                <w:br/>
              </w:r>
              <w:r w:rsidRPr="004C4742">
                <w:rPr>
                  <w:rStyle w:val="Hyperlink"/>
                  <w:rFonts w:ascii="Arial" w:hAnsi="Arial" w:cs="Arial"/>
                </w:rPr>
                <w:t>anweisungen“ &gt;&gt;&gt; „3.</w:t>
              </w:r>
              <w:r w:rsidR="00D67D42" w:rsidRPr="004C4742">
                <w:rPr>
                  <w:rStyle w:val="Hyperlink"/>
                  <w:rFonts w:ascii="Arial" w:hAnsi="Arial" w:cs="Arial"/>
                </w:rPr>
                <w:t>1.</w:t>
              </w:r>
              <w:r w:rsidRPr="004C4742">
                <w:rPr>
                  <w:rStyle w:val="Hyperlink"/>
                  <w:rFonts w:ascii="Arial" w:hAnsi="Arial" w:cs="Arial"/>
                </w:rPr>
                <w:t>2.1 Hygiene“)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14:paraId="2499484F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erstellt und individualisiert</w:t>
            </w:r>
          </w:p>
        </w:tc>
        <w:sdt>
          <w:sdtPr>
            <w:rPr>
              <w:rFonts w:ascii="Arial" w:eastAsia="MS Gothic" w:hAnsi="Arial" w:cs="Arial"/>
            </w:rPr>
            <w:id w:val="-1546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777D325" w14:textId="6A2AF61F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69958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AEC011E" w14:textId="18BD91F5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965C3" w:rsidRPr="004C4742" w14:paraId="5534A401" w14:textId="77777777" w:rsidTr="00443C12">
        <w:trPr>
          <w:trHeight w:val="312"/>
        </w:trPr>
        <w:tc>
          <w:tcPr>
            <w:tcW w:w="9356" w:type="dxa"/>
            <w:vMerge/>
            <w:shd w:val="clear" w:color="auto" w:fill="auto"/>
          </w:tcPr>
          <w:p w14:paraId="40F7B7B2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A4F0ACA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aktualisiert</w:t>
            </w:r>
          </w:p>
        </w:tc>
        <w:sdt>
          <w:sdtPr>
            <w:rPr>
              <w:rFonts w:ascii="Arial" w:eastAsia="MS Gothic" w:hAnsi="Arial" w:cs="Arial"/>
            </w:rPr>
            <w:id w:val="-89619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55DF380" w14:textId="3CFF3A13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1328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05342C0" w14:textId="2E7CDAE0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965C3" w:rsidRPr="004C4742" w14:paraId="6B043DA9" w14:textId="77777777" w:rsidTr="00443C12">
        <w:trPr>
          <w:trHeight w:val="340"/>
        </w:trPr>
        <w:tc>
          <w:tcPr>
            <w:tcW w:w="9356" w:type="dxa"/>
            <w:vMerge w:val="restart"/>
            <w:shd w:val="clear" w:color="auto" w:fill="auto"/>
          </w:tcPr>
          <w:p w14:paraId="5F84958D" w14:textId="77777777" w:rsidR="006965C3" w:rsidRPr="004C4742" w:rsidRDefault="006B4F4F" w:rsidP="006965C3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14" w:history="1">
              <w:r w:rsidR="006965C3" w:rsidRPr="004C4742">
                <w:rPr>
                  <w:rStyle w:val="Hyperlink"/>
                  <w:rFonts w:ascii="Arial" w:hAnsi="Arial" w:cs="Arial"/>
                </w:rPr>
                <w:t>Verfahrensanweisung „Maßnahmen zur Minimierung des Risikos einer Übertragung der Creutzfeldt-Jakob-Krankheit (CJK)/Neue Variante der Creutzfeldt-Jakob-Krankheit (vCJK) durch Medizinprodukte“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14:paraId="7C6A1E3B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erstellt und individualisiert</w:t>
            </w:r>
          </w:p>
        </w:tc>
        <w:sdt>
          <w:sdtPr>
            <w:rPr>
              <w:rFonts w:ascii="Arial" w:eastAsia="MS Gothic" w:hAnsi="Arial" w:cs="Arial"/>
            </w:rPr>
            <w:id w:val="112974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E16BFBD" w14:textId="5FE16B1A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40108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19C66458" w14:textId="06F8446C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965C3" w:rsidRPr="004C4742" w14:paraId="26EB02FC" w14:textId="77777777" w:rsidTr="00443C12">
        <w:trPr>
          <w:trHeight w:val="340"/>
        </w:trPr>
        <w:tc>
          <w:tcPr>
            <w:tcW w:w="9356" w:type="dxa"/>
            <w:vMerge/>
            <w:shd w:val="clear" w:color="auto" w:fill="auto"/>
          </w:tcPr>
          <w:p w14:paraId="1CBE775B" w14:textId="77777777" w:rsidR="006965C3" w:rsidRPr="004C4742" w:rsidRDefault="006965C3" w:rsidP="006965C3">
            <w:pPr>
              <w:spacing w:after="0" w:line="240" w:lineRule="auto"/>
              <w:rPr>
                <w:rStyle w:val="Hyperlink"/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1F59461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aktualisiert</w:t>
            </w:r>
          </w:p>
        </w:tc>
        <w:sdt>
          <w:sdtPr>
            <w:rPr>
              <w:rFonts w:ascii="Arial" w:eastAsia="MS Gothic" w:hAnsi="Arial" w:cs="Arial"/>
            </w:rPr>
            <w:id w:val="154510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54A4187" w14:textId="3BEA3496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77220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1CC0AE4A" w14:textId="1C307D55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965C3" w:rsidRPr="004C4742" w14:paraId="3CB316A3" w14:textId="77777777" w:rsidTr="00443C12">
        <w:trPr>
          <w:trHeight w:val="340"/>
        </w:trPr>
        <w:tc>
          <w:tcPr>
            <w:tcW w:w="9356" w:type="dxa"/>
            <w:shd w:val="clear" w:color="auto" w:fill="auto"/>
          </w:tcPr>
          <w:p w14:paraId="20DE3692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Sind alle Hygiene-Qualitätssicherungsdokumente mit einer Versions-Nummer und einem </w:t>
            </w:r>
            <w:r w:rsidRPr="004C4742">
              <w:rPr>
                <w:rFonts w:ascii="Arial" w:hAnsi="Arial" w:cs="Arial"/>
              </w:rPr>
              <w:br/>
              <w:t>Erstell-, Änderungs- und Freigabedatum sowie jeweils einer Unterschrift versehen?</w:t>
            </w:r>
          </w:p>
          <w:p w14:paraId="07E03B49" w14:textId="77777777" w:rsidR="007B1144" w:rsidRPr="004C4742" w:rsidRDefault="007B1144" w:rsidP="006965C3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</w:rPr>
            </w:pPr>
            <w:r w:rsidRPr="004C4742">
              <w:rPr>
                <w:rStyle w:val="Hyperlink"/>
                <w:rFonts w:ascii="Arial" w:hAnsi="Arial" w:cs="Arial"/>
                <w:color w:val="auto"/>
              </w:rPr>
              <w:t>(</w:t>
            </w:r>
            <w:r w:rsidR="001D7AF4" w:rsidRPr="004C4742">
              <w:rPr>
                <w:rStyle w:val="Hyperlink"/>
                <w:rFonts w:ascii="Arial" w:hAnsi="Arial" w:cs="Arial"/>
                <w:color w:val="auto"/>
              </w:rPr>
              <w:t>Freigabe</w:t>
            </w:r>
            <w:r w:rsidRPr="004C4742">
              <w:rPr>
                <w:rStyle w:val="Hyperlink"/>
                <w:rFonts w:ascii="Arial" w:hAnsi="Arial" w:cs="Arial"/>
                <w:color w:val="auto"/>
              </w:rPr>
              <w:t xml:space="preserve"> d</w:t>
            </w:r>
            <w:r w:rsidR="001D7AF4" w:rsidRPr="004C4742">
              <w:rPr>
                <w:rStyle w:val="Hyperlink"/>
                <w:rFonts w:ascii="Arial" w:hAnsi="Arial" w:cs="Arial"/>
                <w:color w:val="auto"/>
              </w:rPr>
              <w:t>er</w:t>
            </w:r>
            <w:r w:rsidRPr="004C4742">
              <w:rPr>
                <w:rStyle w:val="Hyperlink"/>
                <w:rFonts w:ascii="Arial" w:hAnsi="Arial" w:cs="Arial"/>
                <w:color w:val="auto"/>
              </w:rPr>
              <w:t xml:space="preserve"> Dokumente </w:t>
            </w:r>
            <w:r w:rsidR="001D7AF4" w:rsidRPr="004C4742">
              <w:rPr>
                <w:rStyle w:val="Hyperlink"/>
                <w:rFonts w:ascii="Arial" w:hAnsi="Arial" w:cs="Arial"/>
                <w:color w:val="auto"/>
              </w:rPr>
              <w:t xml:space="preserve">auch </w:t>
            </w:r>
            <w:r w:rsidRPr="004C4742">
              <w:rPr>
                <w:rStyle w:val="Hyperlink"/>
                <w:rFonts w:ascii="Arial" w:hAnsi="Arial" w:cs="Arial"/>
                <w:color w:val="auto"/>
              </w:rPr>
              <w:t xml:space="preserve">zentral über eine </w:t>
            </w:r>
            <w:hyperlink r:id="rId15" w:history="1">
              <w:r w:rsidRPr="004C4742">
                <w:rPr>
                  <w:rStyle w:val="Hyperlink"/>
                  <w:rFonts w:ascii="Arial" w:hAnsi="Arial" w:cs="Arial"/>
                </w:rPr>
                <w:t>Unterschriften-Matrix</w:t>
              </w:r>
            </w:hyperlink>
            <w:r w:rsidRPr="004C4742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r w:rsidR="001D7AF4" w:rsidRPr="004C4742">
              <w:rPr>
                <w:rStyle w:val="Hyperlink"/>
                <w:rFonts w:ascii="Arial" w:hAnsi="Arial" w:cs="Arial"/>
                <w:color w:val="auto"/>
              </w:rPr>
              <w:t>möglich</w:t>
            </w:r>
            <w:r w:rsidRPr="004C4742">
              <w:rPr>
                <w:rStyle w:val="Hyperlink"/>
                <w:rFonts w:ascii="Arial" w:hAnsi="Arial" w:cs="Arial"/>
                <w:color w:val="auto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4F147F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eastAsia="MS Gothic" w:hAnsi="Arial" w:cs="Arial"/>
            </w:rPr>
            <w:id w:val="-123153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4D20FB9" w14:textId="3260D48B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5155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9B1FFE6" w14:textId="65EF97A4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92BAF" w:rsidRPr="004C4742" w14:paraId="7AB5D2C0" w14:textId="77777777" w:rsidTr="00443C12">
        <w:trPr>
          <w:trHeight w:val="312"/>
        </w:trPr>
        <w:tc>
          <w:tcPr>
            <w:tcW w:w="9356" w:type="dxa"/>
            <w:vMerge w:val="restart"/>
            <w:shd w:val="clear" w:color="auto" w:fill="auto"/>
          </w:tcPr>
          <w:p w14:paraId="3D783D43" w14:textId="77777777" w:rsidR="00892BAF" w:rsidRPr="004C4742" w:rsidRDefault="006B4F4F" w:rsidP="00A447B7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892BAF" w:rsidRPr="004C4742">
                <w:rPr>
                  <w:rStyle w:val="Hyperlink"/>
                  <w:rFonts w:ascii="Arial" w:hAnsi="Arial" w:cs="Arial"/>
                </w:rPr>
                <w:t>Unterweisungen der Mitarbeiter (Arbeitsschutz, Arbeitsmedizin, Unfallverhütung, Biostoffe, Gefahrstoffe, Hygiene, etc.)</w:t>
              </w:r>
            </w:hyperlink>
            <w:r w:rsidR="007F3F55" w:rsidRPr="004C4742">
              <w:rPr>
                <w:rStyle w:val="Hyperlink"/>
                <w:rFonts w:ascii="Arial" w:hAnsi="Arial" w:cs="Arial"/>
              </w:rPr>
              <w:br/>
            </w:r>
            <w:r w:rsidR="00D2765B" w:rsidRPr="004C4742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 xml:space="preserve">Aufbewahrungsfrist: </w:t>
            </w:r>
            <w:r w:rsidR="007F3F55" w:rsidRPr="004C4742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5 Jahre; nach dem Ausscheiden des Mitarbeiters noch weitere 5 Jahre</w:t>
            </w:r>
            <w:r w:rsidR="00D2765B" w:rsidRPr="004C4742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D30935" w14:textId="77777777" w:rsidR="00892BAF" w:rsidRPr="004C4742" w:rsidRDefault="00892BAF" w:rsidP="00903E0E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durchgeführt</w:t>
            </w:r>
          </w:p>
        </w:tc>
        <w:sdt>
          <w:sdtPr>
            <w:rPr>
              <w:rFonts w:ascii="Arial" w:eastAsia="MS Gothic" w:hAnsi="Arial" w:cs="Arial"/>
            </w:rPr>
            <w:id w:val="-138702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315163C" w14:textId="4DE0F081" w:rsidR="00892BAF" w:rsidRPr="004C4742" w:rsidRDefault="00627591" w:rsidP="00903E0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1241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B02EFC9" w14:textId="01E4848B" w:rsidR="00892BAF" w:rsidRPr="004C4742" w:rsidRDefault="00627591" w:rsidP="00903E0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92BAF" w:rsidRPr="004C4742" w14:paraId="7045AB37" w14:textId="77777777" w:rsidTr="00443C12">
        <w:trPr>
          <w:trHeight w:val="312"/>
        </w:trPr>
        <w:tc>
          <w:tcPr>
            <w:tcW w:w="9356" w:type="dxa"/>
            <w:vMerge/>
            <w:shd w:val="clear" w:color="auto" w:fill="auto"/>
            <w:vAlign w:val="center"/>
          </w:tcPr>
          <w:p w14:paraId="2C62FCB3" w14:textId="77777777" w:rsidR="00892BAF" w:rsidRPr="004C4742" w:rsidRDefault="00892BAF" w:rsidP="00903E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C8516B2" w14:textId="77777777" w:rsidR="00892BAF" w:rsidRPr="004C4742" w:rsidRDefault="00892BAF" w:rsidP="00903E0E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dokumentiert</w:t>
            </w:r>
          </w:p>
        </w:tc>
        <w:sdt>
          <w:sdtPr>
            <w:rPr>
              <w:rFonts w:ascii="Arial" w:eastAsia="MS Gothic" w:hAnsi="Arial" w:cs="Arial"/>
            </w:rPr>
            <w:id w:val="75525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8C4A94B" w14:textId="764B9F83" w:rsidR="00892BAF" w:rsidRPr="004C4742" w:rsidRDefault="00627591" w:rsidP="00903E0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45661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B9F7B30" w14:textId="070C07B9" w:rsidR="00892BAF" w:rsidRPr="004C4742" w:rsidRDefault="00627591" w:rsidP="00903E0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965C3" w:rsidRPr="004C4742" w14:paraId="50F954BE" w14:textId="77777777" w:rsidTr="00443C12">
        <w:trPr>
          <w:trHeight w:val="312"/>
        </w:trPr>
        <w:tc>
          <w:tcPr>
            <w:tcW w:w="9356" w:type="dxa"/>
            <w:vMerge w:val="restart"/>
            <w:shd w:val="clear" w:color="auto" w:fill="auto"/>
          </w:tcPr>
          <w:p w14:paraId="3BC64176" w14:textId="77777777" w:rsidR="006965C3" w:rsidRPr="004C4742" w:rsidRDefault="006B4F4F" w:rsidP="006965C3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17" w:history="1">
              <w:r w:rsidR="00892BAF" w:rsidRPr="004C4742">
                <w:rPr>
                  <w:rStyle w:val="Hyperlink"/>
                  <w:rFonts w:ascii="Arial" w:hAnsi="Arial" w:cs="Arial"/>
                </w:rPr>
                <w:t>Praxisinterne Vermittlung der Inhalte der aktuellen Hygiene-Qualitätssicherungsdokumente in Teambesprechungen inkl. deren Dokumentation (z.B. Besprechungsinhalte, teilnehmendes Personal).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14:paraId="3FCA15AC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durchgeführt</w:t>
            </w:r>
          </w:p>
        </w:tc>
        <w:sdt>
          <w:sdtPr>
            <w:rPr>
              <w:rFonts w:ascii="Arial" w:eastAsia="MS Gothic" w:hAnsi="Arial" w:cs="Arial"/>
            </w:rPr>
            <w:id w:val="-19871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6AE3E1A" w14:textId="48A1C3BC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41925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5914463" w14:textId="2B137C73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965C3" w:rsidRPr="004C4742" w14:paraId="4544FA64" w14:textId="77777777" w:rsidTr="00443C12">
        <w:trPr>
          <w:trHeight w:val="312"/>
        </w:trPr>
        <w:tc>
          <w:tcPr>
            <w:tcW w:w="9356" w:type="dxa"/>
            <w:vMerge/>
            <w:shd w:val="clear" w:color="auto" w:fill="auto"/>
            <w:vAlign w:val="center"/>
          </w:tcPr>
          <w:p w14:paraId="0834E182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BBDB97" w14:textId="77777777" w:rsidR="006965C3" w:rsidRPr="004C4742" w:rsidRDefault="006965C3" w:rsidP="006965C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dokumentiert</w:t>
            </w:r>
          </w:p>
        </w:tc>
        <w:sdt>
          <w:sdtPr>
            <w:rPr>
              <w:rFonts w:ascii="Arial" w:eastAsia="MS Gothic" w:hAnsi="Arial" w:cs="Arial"/>
            </w:rPr>
            <w:id w:val="100455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4E425DF" w14:textId="6A1E28D6" w:rsidR="006965C3" w:rsidRPr="004C4742" w:rsidRDefault="00627591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84301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F8D92CA" w14:textId="7EC071C4" w:rsidR="006965C3" w:rsidRPr="004C4742" w:rsidRDefault="00610B2E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246B236" w14:textId="185EED72" w:rsidR="009907B7" w:rsidRPr="004C4742" w:rsidRDefault="009907B7" w:rsidP="001177A0">
      <w:pPr>
        <w:spacing w:after="0" w:line="240" w:lineRule="auto"/>
        <w:rPr>
          <w:rFonts w:ascii="Arial" w:hAnsi="Arial" w:cs="Arial"/>
        </w:rPr>
      </w:pPr>
    </w:p>
    <w:p w14:paraId="6D2F79F6" w14:textId="77777777" w:rsidR="001177A0" w:rsidRPr="004C4742" w:rsidRDefault="001177A0" w:rsidP="001177A0">
      <w:pPr>
        <w:spacing w:after="0" w:line="240" w:lineRule="auto"/>
        <w:ind w:right="-426"/>
        <w:rPr>
          <w:rFonts w:ascii="Arial" w:hAnsi="Arial" w:cs="Arial"/>
          <w:b/>
          <w:sz w:val="24"/>
          <w:szCs w:val="24"/>
        </w:rPr>
      </w:pPr>
      <w:r w:rsidRPr="004C4742">
        <w:rPr>
          <w:rFonts w:ascii="Arial" w:hAnsi="Arial" w:cs="Arial"/>
          <w:b/>
          <w:sz w:val="24"/>
          <w:szCs w:val="24"/>
        </w:rPr>
        <w:t>Anforderungen an die Sachkenntnis des mit der Aufbereitung</w:t>
      </w:r>
      <w:r w:rsidR="005F6D53" w:rsidRPr="004C4742">
        <w:rPr>
          <w:rFonts w:ascii="Arial" w:hAnsi="Arial" w:cs="Arial"/>
          <w:b/>
          <w:sz w:val="24"/>
          <w:szCs w:val="24"/>
        </w:rPr>
        <w:t xml:space="preserve"> und Freigabe</w:t>
      </w:r>
      <w:r w:rsidRPr="004C4742">
        <w:rPr>
          <w:rFonts w:ascii="Arial" w:hAnsi="Arial" w:cs="Arial"/>
          <w:b/>
          <w:sz w:val="24"/>
          <w:szCs w:val="24"/>
        </w:rPr>
        <w:t xml:space="preserve"> betrauten Personals</w:t>
      </w:r>
      <w:r w:rsidR="0005523F" w:rsidRPr="004C4742">
        <w:rPr>
          <w:rFonts w:ascii="Arial" w:hAnsi="Arial" w:cs="Arial"/>
          <w:b/>
          <w:sz w:val="24"/>
          <w:szCs w:val="24"/>
        </w:rPr>
        <w:t>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6"/>
        <w:gridCol w:w="851"/>
        <w:gridCol w:w="850"/>
      </w:tblGrid>
      <w:tr w:rsidR="001177A0" w:rsidRPr="004C4742" w14:paraId="38773AB6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5166C2FC" w14:textId="77777777" w:rsidR="001177A0" w:rsidRPr="004C4742" w:rsidRDefault="001177A0" w:rsidP="003523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532E9C" w14:textId="77777777" w:rsidR="001177A0" w:rsidRPr="004C4742" w:rsidRDefault="001177A0" w:rsidP="00B16A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301A8D" w14:textId="77777777" w:rsidR="001177A0" w:rsidRPr="004C4742" w:rsidRDefault="001177A0" w:rsidP="00B16A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Nein</w:t>
            </w:r>
          </w:p>
        </w:tc>
      </w:tr>
      <w:tr w:rsidR="005F6D53" w:rsidRPr="004C4742" w14:paraId="0A8070CC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51142764" w14:textId="77777777" w:rsidR="005F6D53" w:rsidRPr="004C4742" w:rsidRDefault="005F6D53" w:rsidP="00E8172B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Freigabeberechtigt sind ausgebildete zahnmedizinische Mitarbeiter </w:t>
            </w:r>
            <w:hyperlink r:id="rId18" w:history="1">
              <w:r w:rsidRPr="00AE11B3">
                <w:rPr>
                  <w:rStyle w:val="Hyperlink"/>
                  <w:rFonts w:ascii="Arial" w:hAnsi="Arial" w:cs="Arial"/>
                </w:rPr>
                <w:t>(</w:t>
              </w:r>
              <w:r w:rsidR="007F3F55" w:rsidRPr="00AE11B3">
                <w:rPr>
                  <w:rStyle w:val="Hyperlink"/>
                  <w:rFonts w:ascii="Arial" w:hAnsi="Arial" w:cs="Arial"/>
                </w:rPr>
                <w:t>Leitfaden</w:t>
              </w:r>
              <w:r w:rsidRPr="00AE11B3">
                <w:rPr>
                  <w:rStyle w:val="Hyperlink"/>
                  <w:rFonts w:ascii="Arial" w:hAnsi="Arial" w:cs="Arial"/>
                </w:rPr>
                <w:t xml:space="preserve"> beachten - Ziffer </w:t>
              </w:r>
              <w:r w:rsidR="00AE11B3" w:rsidRPr="00AE11B3">
                <w:rPr>
                  <w:rStyle w:val="Hyperlink"/>
                  <w:rFonts w:ascii="Arial" w:hAnsi="Arial" w:cs="Arial"/>
                </w:rPr>
                <w:t>4. Personalqualifikation</w:t>
              </w:r>
              <w:r w:rsidRPr="00AE11B3">
                <w:rPr>
                  <w:rStyle w:val="Hyperlink"/>
                  <w:rFonts w:ascii="Arial" w:hAnsi="Arial" w:cs="Arial"/>
                </w:rPr>
                <w:t>)</w:t>
              </w:r>
            </w:hyperlink>
            <w:r w:rsidR="00E8172B" w:rsidRPr="00AE11B3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-185179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D3807EA" w14:textId="69CE39F5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60635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99454A8" w14:textId="6DD58F18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1BE38338" w14:textId="77777777" w:rsidTr="00443C12">
        <w:trPr>
          <w:trHeight w:val="299"/>
        </w:trPr>
        <w:tc>
          <w:tcPr>
            <w:tcW w:w="12616" w:type="dxa"/>
            <w:shd w:val="clear" w:color="auto" w:fill="auto"/>
          </w:tcPr>
          <w:p w14:paraId="7C740BB0" w14:textId="77777777" w:rsidR="005F6D53" w:rsidRPr="004C4742" w:rsidRDefault="006B4F4F" w:rsidP="005F6D53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19" w:history="1">
              <w:r w:rsidR="005F6D53" w:rsidRPr="004C4742">
                <w:rPr>
                  <w:rStyle w:val="Hyperlink"/>
                  <w:rFonts w:ascii="Arial" w:hAnsi="Arial" w:cs="Arial"/>
                </w:rPr>
                <w:t>Schriftliche Benennung der freigabeberechtigten Mitarbeiter vorhanden</w:t>
              </w:r>
              <w:r w:rsidR="005118C3" w:rsidRPr="004C4742">
                <w:rPr>
                  <w:rStyle w:val="Hyperlink"/>
                  <w:rFonts w:ascii="Arial" w:hAnsi="Arial" w:cs="Arial"/>
                </w:rPr>
                <w:t xml:space="preserve"> und aktuell</w:t>
              </w:r>
              <w:r w:rsidR="00DF0153" w:rsidRPr="004C4742">
                <w:rPr>
                  <w:rStyle w:val="Hyperlink"/>
                  <w:rFonts w:ascii="Arial" w:hAnsi="Arial" w:cs="Arial"/>
                </w:rPr>
                <w:t>/vollständig</w:t>
              </w:r>
              <w:r w:rsidR="005F6D53" w:rsidRPr="004C4742">
                <w:rPr>
                  <w:rStyle w:val="Hyperlink"/>
                  <w:rFonts w:ascii="Arial" w:hAnsi="Arial" w:cs="Arial"/>
                </w:rPr>
                <w:t>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-132642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AF14704" w14:textId="48324EBE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57709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53E2377" w14:textId="009DCD1F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70B33AEF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022DBFE8" w14:textId="77777777" w:rsidR="005F6D53" w:rsidRPr="004C4742" w:rsidRDefault="006B4F4F" w:rsidP="005F6D53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20" w:history="1">
              <w:r w:rsidR="00DF0153" w:rsidRPr="004C4742">
                <w:rPr>
                  <w:rStyle w:val="Hyperlink"/>
                  <w:rFonts w:ascii="Arial" w:hAnsi="Arial" w:cs="Arial"/>
                </w:rPr>
                <w:t xml:space="preserve">Personenbezogenes </w:t>
              </w:r>
              <w:r w:rsidR="005F6D53" w:rsidRPr="004C4742">
                <w:rPr>
                  <w:rStyle w:val="Hyperlink"/>
                  <w:rFonts w:ascii="Arial" w:hAnsi="Arial" w:cs="Arial"/>
                </w:rPr>
                <w:t xml:space="preserve">Fortbildungskonzept </w:t>
              </w:r>
              <w:r w:rsidR="00DF0153" w:rsidRPr="004C4742">
                <w:rPr>
                  <w:rStyle w:val="Hyperlink"/>
                  <w:rFonts w:ascii="Arial" w:hAnsi="Arial" w:cs="Arial"/>
                </w:rPr>
                <w:t xml:space="preserve">„Hygiene und Medizinprodukte-Aufbereitung (Auflistung bisheriger und geplanter Fortbildungen) </w:t>
              </w:r>
              <w:r w:rsidR="005F6D53" w:rsidRPr="004C4742">
                <w:rPr>
                  <w:rStyle w:val="Hyperlink"/>
                  <w:rFonts w:ascii="Arial" w:hAnsi="Arial" w:cs="Arial"/>
                </w:rPr>
                <w:t>erstellt?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-147644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027E27A" w14:textId="07C68357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99715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52828D6" w14:textId="416FF602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26E8CE93" w14:textId="77777777" w:rsidR="00E34597" w:rsidRPr="004C4742" w:rsidRDefault="00E34597" w:rsidP="001177A0">
      <w:pPr>
        <w:spacing w:after="0" w:line="240" w:lineRule="auto"/>
        <w:rPr>
          <w:rFonts w:ascii="Arial" w:hAnsi="Arial" w:cs="Arial"/>
        </w:rPr>
      </w:pPr>
    </w:p>
    <w:p w14:paraId="4C4998AC" w14:textId="77777777" w:rsidR="005F5662" w:rsidRPr="004C4742" w:rsidRDefault="005F5662" w:rsidP="005F5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4742">
        <w:rPr>
          <w:rFonts w:ascii="Arial" w:hAnsi="Arial" w:cs="Arial"/>
          <w:b/>
          <w:sz w:val="24"/>
          <w:szCs w:val="24"/>
        </w:rPr>
        <w:t>Räumliche Anforderungen an die Aufbereitung von Medizinprodukten: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6"/>
        <w:gridCol w:w="851"/>
        <w:gridCol w:w="850"/>
      </w:tblGrid>
      <w:tr w:rsidR="005F5662" w:rsidRPr="004C4742" w14:paraId="57A59BC3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3E72CBF6" w14:textId="77777777" w:rsidR="005F5662" w:rsidRPr="004C4742" w:rsidRDefault="005F5662" w:rsidP="00E15E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076F29" w14:textId="77777777" w:rsidR="005F5662" w:rsidRPr="004C4742" w:rsidRDefault="005F5662" w:rsidP="00E15E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406D16" w14:textId="77777777" w:rsidR="005F5662" w:rsidRPr="004C4742" w:rsidRDefault="005F5662" w:rsidP="00E15E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Nein</w:t>
            </w:r>
          </w:p>
        </w:tc>
      </w:tr>
      <w:tr w:rsidR="005F6D53" w:rsidRPr="004C4742" w14:paraId="7D8314E6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07557F94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Werden Medizinprodukte in Ihrer Praxis aufbereitet?</w:t>
            </w:r>
          </w:p>
        </w:tc>
        <w:sdt>
          <w:sdtPr>
            <w:rPr>
              <w:rFonts w:ascii="Arial" w:eastAsia="MS Gothic" w:hAnsi="Arial" w:cs="Arial"/>
            </w:rPr>
            <w:id w:val="-72436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60C0E47" w14:textId="3DEB7A53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84629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78CBEDE" w14:textId="0B92FC07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5C113AC7" w14:textId="77777777" w:rsidTr="00443C12">
        <w:trPr>
          <w:trHeight w:val="575"/>
        </w:trPr>
        <w:tc>
          <w:tcPr>
            <w:tcW w:w="12616" w:type="dxa"/>
            <w:shd w:val="clear" w:color="auto" w:fill="auto"/>
            <w:vAlign w:val="center"/>
          </w:tcPr>
          <w:p w14:paraId="28C5BBFC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Ist ein eigener Bereich/Raum für die Aufbereitung von Medizinprodukten vorhanden, in dem eine Zonen-/Bereichstrennung gemäß Anlage 5 der </w:t>
            </w:r>
            <w:r w:rsidR="00F631B9" w:rsidRPr="004C4742">
              <w:rPr>
                <w:rFonts w:ascii="Arial" w:hAnsi="Arial" w:cs="Arial"/>
              </w:rPr>
              <w:t>KRINKO/-BfArM</w:t>
            </w:r>
            <w:r w:rsidRPr="004C4742">
              <w:rPr>
                <w:rFonts w:ascii="Arial" w:hAnsi="Arial" w:cs="Arial"/>
              </w:rPr>
              <w:t xml:space="preserve">-Empfehlung aus 2012 erfolgt (unrein, rein, Lagerung)? </w:t>
            </w:r>
          </w:p>
        </w:tc>
        <w:sdt>
          <w:sdtPr>
            <w:rPr>
              <w:rFonts w:ascii="Arial" w:eastAsia="MS Gothic" w:hAnsi="Arial" w:cs="Arial"/>
            </w:rPr>
            <w:id w:val="-210694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4C972E9" w14:textId="1F71ED77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94691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F4A2F9B" w14:textId="549589D2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41FAF" w:rsidRPr="004C4742" w14:paraId="04BE499B" w14:textId="77777777" w:rsidTr="00443C12">
        <w:trPr>
          <w:trHeight w:val="575"/>
        </w:trPr>
        <w:tc>
          <w:tcPr>
            <w:tcW w:w="12616" w:type="dxa"/>
            <w:shd w:val="clear" w:color="auto" w:fill="auto"/>
            <w:vAlign w:val="center"/>
          </w:tcPr>
          <w:p w14:paraId="1C08CCAC" w14:textId="77777777" w:rsidR="00641FAF" w:rsidRPr="004C4742" w:rsidRDefault="00641FAF" w:rsidP="00641FAF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Wird auf die Zonen/Bereichstrennung geachtet, mit dem Ziel </w:t>
            </w:r>
            <w:r w:rsidR="008258E7" w:rsidRPr="004C4742">
              <w:rPr>
                <w:rFonts w:ascii="Arial" w:hAnsi="Arial" w:cs="Arial"/>
              </w:rPr>
              <w:t>jegl</w:t>
            </w:r>
            <w:r w:rsidRPr="004C4742">
              <w:rPr>
                <w:rFonts w:ascii="Arial" w:hAnsi="Arial" w:cs="Arial"/>
              </w:rPr>
              <w:t>iche Rekontamination von teil-</w:t>
            </w:r>
            <w:r w:rsidR="006878D4" w:rsidRPr="004C4742">
              <w:rPr>
                <w:rFonts w:ascii="Arial" w:hAnsi="Arial" w:cs="Arial"/>
              </w:rPr>
              <w:t xml:space="preserve"> </w:t>
            </w:r>
            <w:r w:rsidRPr="004C4742">
              <w:rPr>
                <w:rFonts w:ascii="Arial" w:hAnsi="Arial" w:cs="Arial"/>
              </w:rPr>
              <w:t xml:space="preserve">bzw. vollaufbereitenden </w:t>
            </w:r>
            <w:r w:rsidR="005A27BB" w:rsidRPr="004C4742">
              <w:rPr>
                <w:rFonts w:ascii="Arial" w:hAnsi="Arial" w:cs="Arial"/>
              </w:rPr>
              <w:br/>
            </w:r>
            <w:r w:rsidRPr="004C4742">
              <w:rPr>
                <w:rFonts w:ascii="Arial" w:hAnsi="Arial" w:cs="Arial"/>
              </w:rPr>
              <w:t>Medizinprodukten zu verhindern?</w:t>
            </w:r>
          </w:p>
        </w:tc>
        <w:sdt>
          <w:sdtPr>
            <w:rPr>
              <w:rFonts w:ascii="Arial" w:eastAsia="MS Gothic" w:hAnsi="Arial" w:cs="Arial"/>
            </w:rPr>
            <w:id w:val="-192942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8A096F0" w14:textId="23B43502" w:rsidR="00641FAF" w:rsidRPr="004C4742" w:rsidRDefault="001735FB" w:rsidP="00641FAF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58211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3CB2E5B" w14:textId="14A10CDC" w:rsidR="00641FAF" w:rsidRPr="004C4742" w:rsidRDefault="001735FB" w:rsidP="00641FAF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31A6C0B" w14:textId="77777777" w:rsidR="005F5662" w:rsidRPr="004C4742" w:rsidRDefault="005F5662" w:rsidP="002E0BA3">
      <w:pPr>
        <w:spacing w:after="0" w:line="240" w:lineRule="auto"/>
        <w:ind w:right="-426"/>
        <w:rPr>
          <w:rFonts w:ascii="Arial" w:hAnsi="Arial" w:cs="Arial"/>
        </w:rPr>
      </w:pPr>
    </w:p>
    <w:p w14:paraId="77AFA654" w14:textId="77777777" w:rsidR="00E34597" w:rsidRPr="004C4742" w:rsidRDefault="0015252B" w:rsidP="002E0BA3">
      <w:pPr>
        <w:spacing w:after="0" w:line="240" w:lineRule="auto"/>
        <w:ind w:right="-426"/>
        <w:rPr>
          <w:rStyle w:val="Hyperlink"/>
          <w:rFonts w:ascii="Arial" w:hAnsi="Arial" w:cs="Arial"/>
          <w:b/>
        </w:rPr>
      </w:pPr>
      <w:r w:rsidRPr="004C4742">
        <w:rPr>
          <w:rFonts w:ascii="Arial" w:hAnsi="Arial" w:cs="Arial"/>
          <w:b/>
          <w:color w:val="800080"/>
        </w:rPr>
        <w:fldChar w:fldCharType="begin"/>
      </w:r>
      <w:r w:rsidR="002E7417" w:rsidRPr="004C4742">
        <w:rPr>
          <w:rFonts w:ascii="Arial" w:hAnsi="Arial" w:cs="Arial"/>
          <w:b/>
          <w:color w:val="800080"/>
        </w:rPr>
        <w:instrText>HYPERLINK "https://www.lzk-bw.de/PHB/PHB-CD/QM/Leitfaden_Hygiene.doc" \l "Kap_11_1_Aufbereitungsbereichraum"</w:instrText>
      </w:r>
      <w:r w:rsidRPr="004C4742">
        <w:rPr>
          <w:rFonts w:ascii="Arial" w:hAnsi="Arial" w:cs="Arial"/>
          <w:b/>
          <w:color w:val="800080"/>
        </w:rPr>
      </w:r>
      <w:r w:rsidRPr="004C4742">
        <w:rPr>
          <w:rFonts w:ascii="Arial" w:hAnsi="Arial" w:cs="Arial"/>
          <w:b/>
          <w:color w:val="800080"/>
        </w:rPr>
        <w:fldChar w:fldCharType="separate"/>
      </w:r>
      <w:r w:rsidR="001177A0" w:rsidRPr="004C4742">
        <w:rPr>
          <w:rStyle w:val="Hyperlink"/>
          <w:rFonts w:ascii="Arial" w:hAnsi="Arial" w:cs="Arial"/>
          <w:b/>
        </w:rPr>
        <w:t>Beispiele für einen „idealen“ Aufbereitungsraum (z.B. im Bestand; bei Neu- bzw. Umbau</w:t>
      </w:r>
      <w:r w:rsidR="00AE11B3">
        <w:rPr>
          <w:rStyle w:val="Hyperlink"/>
          <w:rFonts w:ascii="Arial" w:hAnsi="Arial" w:cs="Arial"/>
          <w:b/>
        </w:rPr>
        <w:t>, Ziffer 11.1</w:t>
      </w:r>
      <w:r w:rsidR="001177A0" w:rsidRPr="004C4742">
        <w:rPr>
          <w:rStyle w:val="Hyperlink"/>
          <w:rFonts w:ascii="Arial" w:hAnsi="Arial" w:cs="Arial"/>
          <w:b/>
        </w:rPr>
        <w:t>).</w:t>
      </w:r>
    </w:p>
    <w:p w14:paraId="288CD788" w14:textId="77777777" w:rsidR="001C04BA" w:rsidRPr="004C4742" w:rsidRDefault="0015252B" w:rsidP="002270B5">
      <w:pPr>
        <w:spacing w:after="0" w:line="240" w:lineRule="auto"/>
        <w:rPr>
          <w:rFonts w:ascii="Arial" w:hAnsi="Arial" w:cs="Arial"/>
        </w:rPr>
      </w:pPr>
      <w:r w:rsidRPr="004C4742">
        <w:rPr>
          <w:rFonts w:ascii="Arial" w:hAnsi="Arial" w:cs="Arial"/>
          <w:b/>
          <w:color w:val="800080"/>
        </w:rPr>
        <w:fldChar w:fldCharType="end"/>
      </w:r>
    </w:p>
    <w:p w14:paraId="3E354F5A" w14:textId="77777777" w:rsidR="00E34597" w:rsidRPr="004C4742" w:rsidRDefault="002270B5" w:rsidP="00227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4742">
        <w:rPr>
          <w:rFonts w:ascii="Arial" w:hAnsi="Arial" w:cs="Arial"/>
          <w:b/>
          <w:sz w:val="24"/>
          <w:szCs w:val="24"/>
        </w:rPr>
        <w:t>H</w:t>
      </w:r>
      <w:r w:rsidR="000C04FD" w:rsidRPr="004C4742">
        <w:rPr>
          <w:rFonts w:ascii="Arial" w:hAnsi="Arial" w:cs="Arial"/>
          <w:b/>
          <w:sz w:val="24"/>
          <w:szCs w:val="24"/>
        </w:rPr>
        <w:t>and</w:t>
      </w:r>
      <w:r w:rsidRPr="004C4742">
        <w:rPr>
          <w:rFonts w:ascii="Arial" w:hAnsi="Arial" w:cs="Arial"/>
          <w:b/>
          <w:sz w:val="24"/>
          <w:szCs w:val="24"/>
        </w:rPr>
        <w:t>waschplatz</w:t>
      </w:r>
      <w:r w:rsidR="00E16987" w:rsidRPr="004C4742">
        <w:rPr>
          <w:rFonts w:ascii="Arial" w:hAnsi="Arial" w:cs="Arial"/>
          <w:b/>
          <w:sz w:val="24"/>
          <w:szCs w:val="24"/>
        </w:rPr>
        <w:t>*</w:t>
      </w:r>
      <w:r w:rsidR="00FE7BE6" w:rsidRPr="004C4742">
        <w:rPr>
          <w:rFonts w:ascii="Arial" w:hAnsi="Arial" w:cs="Arial"/>
          <w:b/>
          <w:sz w:val="24"/>
          <w:szCs w:val="24"/>
        </w:rPr>
        <w:t>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6"/>
        <w:gridCol w:w="851"/>
        <w:gridCol w:w="850"/>
      </w:tblGrid>
      <w:tr w:rsidR="002270B5" w:rsidRPr="004C4742" w14:paraId="4D25AB2F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1E320C75" w14:textId="77777777" w:rsidR="002270B5" w:rsidRPr="004C4742" w:rsidRDefault="002270B5" w:rsidP="0035239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14B967" w14:textId="77777777" w:rsidR="002270B5" w:rsidRPr="004C4742" w:rsidRDefault="002270B5" w:rsidP="003523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19502E" w14:textId="77777777" w:rsidR="002270B5" w:rsidRPr="004C4742" w:rsidRDefault="002270B5" w:rsidP="003523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Nein</w:t>
            </w:r>
          </w:p>
        </w:tc>
      </w:tr>
      <w:tr w:rsidR="005F6D53" w:rsidRPr="004C4742" w14:paraId="6CFE76D2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39251170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Waschbecken mit einer handfrei zu bedienenden Misch-Armatur (kalt/warm) vorhanden?</w:t>
            </w:r>
          </w:p>
        </w:tc>
        <w:sdt>
          <w:sdtPr>
            <w:rPr>
              <w:rFonts w:ascii="Arial" w:eastAsia="MS Gothic" w:hAnsi="Arial" w:cs="Arial"/>
            </w:rPr>
            <w:id w:val="40141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E1AD24C" w14:textId="260F2AAA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7640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6029AEE" w14:textId="2DA550B3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427B0BE8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792158BC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Handfrei zu bedienende Wandspender für Händereinigungsmittel vorhanden?</w:t>
            </w:r>
          </w:p>
        </w:tc>
        <w:sdt>
          <w:sdtPr>
            <w:rPr>
              <w:rFonts w:ascii="Arial" w:eastAsia="MS Gothic" w:hAnsi="Arial" w:cs="Arial"/>
            </w:rPr>
            <w:id w:val="41860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F562DA5" w14:textId="46FD712F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54621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821C477" w14:textId="4033B68C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0FAE6E80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058494BB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Handfrei zu bedienende Wandspender für Händedesinfektionsmittel vorhanden?</w:t>
            </w:r>
          </w:p>
        </w:tc>
        <w:sdt>
          <w:sdtPr>
            <w:rPr>
              <w:rFonts w:ascii="Arial" w:eastAsia="MS Gothic" w:hAnsi="Arial" w:cs="Arial"/>
            </w:rPr>
            <w:id w:val="181845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A4A8E6B" w14:textId="29FC2ABE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33882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9467976" w14:textId="221A8654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69F1FA8F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31D1D4AE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Kontaminationsgeschützte Bereitstellung von Handtüchern zum einmaligen Gebrauch (</w:t>
            </w:r>
            <w:r w:rsidR="000C04FD" w:rsidRPr="004C4742">
              <w:rPr>
                <w:rFonts w:ascii="Arial" w:hAnsi="Arial" w:cs="Arial"/>
              </w:rPr>
              <w:t xml:space="preserve">z.B. </w:t>
            </w:r>
            <w:r w:rsidRPr="004C4742">
              <w:rPr>
                <w:rFonts w:ascii="Arial" w:hAnsi="Arial" w:cs="Arial"/>
              </w:rPr>
              <w:t>Wandspender)?</w:t>
            </w:r>
          </w:p>
        </w:tc>
        <w:sdt>
          <w:sdtPr>
            <w:rPr>
              <w:rFonts w:ascii="Arial" w:eastAsia="MS Gothic" w:hAnsi="Arial" w:cs="Arial"/>
            </w:rPr>
            <w:id w:val="-119900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9D8E92E" w14:textId="6D43BB24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11897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1767EF9" w14:textId="3AE71E6A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258E7" w:rsidRPr="004C4742" w14:paraId="521B694D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03263391" w14:textId="77777777" w:rsidR="008258E7" w:rsidRPr="004C4742" w:rsidRDefault="008258E7" w:rsidP="008258E7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Handfrei zu bedienender und geschlossener Abfalleimer (z.B. Tretmechanismus)?</w:t>
            </w:r>
          </w:p>
        </w:tc>
        <w:sdt>
          <w:sdtPr>
            <w:rPr>
              <w:rFonts w:ascii="Arial" w:eastAsia="MS Gothic" w:hAnsi="Arial" w:cs="Arial"/>
            </w:rPr>
            <w:id w:val="326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B94FF90" w14:textId="3CE647D1" w:rsidR="008258E7" w:rsidRPr="004C4742" w:rsidRDefault="001735FB" w:rsidP="008258E7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89631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E1D38DE" w14:textId="73D5D2E0" w:rsidR="008258E7" w:rsidRPr="004C4742" w:rsidRDefault="001735FB" w:rsidP="008258E7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0A381D9" w14:textId="77777777" w:rsidR="00172A9B" w:rsidRPr="004C4742" w:rsidRDefault="00E16987" w:rsidP="00714BD3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4C4742">
        <w:rPr>
          <w:rFonts w:ascii="Arial" w:hAnsi="Arial" w:cs="Arial"/>
        </w:rPr>
        <w:t>*</w:t>
      </w:r>
      <w:r w:rsidR="007452D1" w:rsidRPr="004C4742">
        <w:rPr>
          <w:rFonts w:ascii="Arial" w:hAnsi="Arial" w:cs="Arial"/>
          <w:sz w:val="16"/>
          <w:szCs w:val="16"/>
        </w:rPr>
        <w:t>:</w:t>
      </w:r>
      <w:r w:rsidR="007452D1" w:rsidRPr="004C4742">
        <w:rPr>
          <w:rFonts w:ascii="Arial" w:hAnsi="Arial" w:cs="Arial"/>
          <w:sz w:val="16"/>
          <w:szCs w:val="16"/>
        </w:rPr>
        <w:tab/>
      </w:r>
      <w:r w:rsidR="00E30750" w:rsidRPr="004C4742">
        <w:rPr>
          <w:rFonts w:ascii="Arial" w:hAnsi="Arial" w:cs="Arial"/>
          <w:sz w:val="16"/>
          <w:szCs w:val="16"/>
        </w:rPr>
        <w:t>Aufbereitungsbereich/-raum i</w:t>
      </w:r>
      <w:r w:rsidRPr="004C4742">
        <w:rPr>
          <w:rFonts w:ascii="Arial" w:hAnsi="Arial" w:cs="Arial"/>
          <w:sz w:val="16"/>
          <w:szCs w:val="16"/>
        </w:rPr>
        <w:t>m Bestand: Händewaschplatz in der Nähe des Aufbereitungsbereichs/-raums liegend (z.B. im Behandlungsraum)</w:t>
      </w:r>
      <w:r w:rsidR="00212EA4" w:rsidRPr="004C4742">
        <w:rPr>
          <w:rFonts w:ascii="Arial" w:hAnsi="Arial" w:cs="Arial"/>
          <w:sz w:val="16"/>
          <w:szCs w:val="16"/>
        </w:rPr>
        <w:t xml:space="preserve">, Beschreibung dieses Verfahrens/dieser </w:t>
      </w:r>
      <w:r w:rsidR="007452D1" w:rsidRPr="004C4742">
        <w:rPr>
          <w:rFonts w:ascii="Arial" w:hAnsi="Arial" w:cs="Arial"/>
          <w:sz w:val="16"/>
          <w:szCs w:val="16"/>
        </w:rPr>
        <w:br/>
      </w:r>
      <w:r w:rsidR="00212EA4" w:rsidRPr="004C4742">
        <w:rPr>
          <w:rFonts w:ascii="Arial" w:hAnsi="Arial" w:cs="Arial"/>
          <w:sz w:val="16"/>
          <w:szCs w:val="16"/>
        </w:rPr>
        <w:t>Regelung in einer Verfahrensanweisung empfehlenswert!</w:t>
      </w:r>
    </w:p>
    <w:p w14:paraId="1BB91144" w14:textId="77777777" w:rsidR="003847AC" w:rsidRPr="004C4742" w:rsidRDefault="003847AC" w:rsidP="00714BD3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</w:rPr>
      </w:pPr>
    </w:p>
    <w:p w14:paraId="25D8105C" w14:textId="77777777" w:rsidR="007452D1" w:rsidRPr="004C4742" w:rsidRDefault="007452D1" w:rsidP="00172A9B">
      <w:pPr>
        <w:spacing w:after="0" w:line="240" w:lineRule="auto"/>
        <w:rPr>
          <w:rFonts w:ascii="Arial" w:hAnsi="Arial" w:cs="Arial"/>
        </w:rPr>
      </w:pPr>
      <w:r w:rsidRPr="004C4742">
        <w:rPr>
          <w:rFonts w:ascii="Arial" w:hAnsi="Arial" w:cs="Arial"/>
        </w:rPr>
        <w:br w:type="page"/>
      </w:r>
    </w:p>
    <w:p w14:paraId="6CF8504E" w14:textId="77777777" w:rsidR="00E44433" w:rsidRPr="004C4742" w:rsidRDefault="00D72C18" w:rsidP="00172A9B">
      <w:pPr>
        <w:spacing w:after="0" w:line="240" w:lineRule="auto"/>
        <w:rPr>
          <w:rFonts w:ascii="Arial" w:hAnsi="Arial" w:cs="Arial"/>
        </w:rPr>
      </w:pPr>
      <w:r w:rsidRPr="004C4742">
        <w:rPr>
          <w:rFonts w:ascii="Arial" w:hAnsi="Arial" w:cs="Arial"/>
          <w:b/>
          <w:sz w:val="24"/>
          <w:szCs w:val="24"/>
        </w:rPr>
        <w:lastRenderedPageBreak/>
        <w:t>Persönliche Schutzausrüstung</w:t>
      </w:r>
      <w:r w:rsidR="00DA0969" w:rsidRPr="004C4742">
        <w:rPr>
          <w:rFonts w:ascii="Arial" w:hAnsi="Arial" w:cs="Arial"/>
          <w:b/>
          <w:sz w:val="24"/>
          <w:szCs w:val="24"/>
        </w:rPr>
        <w:t xml:space="preserve"> (gemäß</w:t>
      </w:r>
      <w:r w:rsidR="00F631B9" w:rsidRPr="004C4742">
        <w:rPr>
          <w:rFonts w:ascii="Arial" w:hAnsi="Arial" w:cs="Arial"/>
          <w:b/>
          <w:sz w:val="24"/>
          <w:szCs w:val="24"/>
        </w:rPr>
        <w:t xml:space="preserve"> Ziffer 5.4.8</w:t>
      </w:r>
      <w:r w:rsidR="00DA0969" w:rsidRPr="004C4742">
        <w:rPr>
          <w:rFonts w:ascii="Arial" w:hAnsi="Arial" w:cs="Arial"/>
          <w:b/>
          <w:sz w:val="24"/>
          <w:szCs w:val="24"/>
        </w:rPr>
        <w:t xml:space="preserve"> </w:t>
      </w:r>
      <w:r w:rsidR="007452D1" w:rsidRPr="004C4742">
        <w:rPr>
          <w:rFonts w:ascii="Arial" w:hAnsi="Arial" w:cs="Arial"/>
          <w:b/>
          <w:sz w:val="24"/>
          <w:szCs w:val="24"/>
        </w:rPr>
        <w:t xml:space="preserve">in der </w:t>
      </w:r>
      <w:r w:rsidR="00DA0969" w:rsidRPr="004C4742">
        <w:rPr>
          <w:rFonts w:ascii="Arial" w:hAnsi="Arial" w:cs="Arial"/>
          <w:b/>
          <w:sz w:val="24"/>
          <w:szCs w:val="24"/>
        </w:rPr>
        <w:t>TRBA 250)</w:t>
      </w:r>
      <w:r w:rsidR="00FE7BE6" w:rsidRPr="004C4742">
        <w:rPr>
          <w:rFonts w:ascii="Arial" w:hAnsi="Arial" w:cs="Arial"/>
          <w:b/>
          <w:sz w:val="24"/>
          <w:szCs w:val="24"/>
        </w:rPr>
        <w:t>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6"/>
        <w:gridCol w:w="851"/>
        <w:gridCol w:w="850"/>
      </w:tblGrid>
      <w:tr w:rsidR="009349B1" w:rsidRPr="004C4742" w14:paraId="02751CB6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AF58" w14:textId="77777777" w:rsidR="009349B1" w:rsidRPr="004C4742" w:rsidRDefault="009349B1" w:rsidP="009349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C8D86" w14:textId="77777777" w:rsidR="009349B1" w:rsidRPr="004C4742" w:rsidRDefault="009349B1" w:rsidP="009349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E1D40" w14:textId="77777777" w:rsidR="009349B1" w:rsidRPr="004C4742" w:rsidRDefault="009349B1" w:rsidP="009349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Nein</w:t>
            </w:r>
          </w:p>
        </w:tc>
      </w:tr>
      <w:tr w:rsidR="009349B1" w:rsidRPr="004C4742" w14:paraId="25D73174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B1A5A" w14:textId="77777777" w:rsidR="009349B1" w:rsidRPr="004C4742" w:rsidRDefault="009349B1" w:rsidP="009349B1">
            <w:pPr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  <w:r w:rsidRPr="004C4742">
              <w:rPr>
                <w:rFonts w:ascii="Arial" w:hAnsi="Arial" w:cs="Arial"/>
                <w:i/>
                <w:u w:val="single"/>
              </w:rPr>
              <w:t>Bei der Eingabe kontaminierter und ggf. manuell vorgereinigter Instrumente in das RDG (maschinelle Aufbereitung):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8EDD4B" w14:textId="77777777" w:rsidR="009349B1" w:rsidRPr="004C4742" w:rsidRDefault="009349B1" w:rsidP="009349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C549F" w14:textId="77777777" w:rsidR="009349B1" w:rsidRPr="004C4742" w:rsidRDefault="009349B1" w:rsidP="009349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9B1" w:rsidRPr="004C4742" w14:paraId="7CF714AF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0F2E0" w14:textId="77777777" w:rsidR="009349B1" w:rsidRPr="004C4742" w:rsidRDefault="009349B1" w:rsidP="009349B1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Flüssigkeitsdichte Schutzkleidung (Kittel</w:t>
            </w:r>
            <w:r w:rsidR="00F631B9" w:rsidRPr="004C4742">
              <w:rPr>
                <w:rFonts w:ascii="Arial" w:hAnsi="Arial" w:cs="Arial"/>
              </w:rPr>
              <w:t>/Schürze</w:t>
            </w:r>
            <w:r w:rsidRPr="004C4742">
              <w:rPr>
                <w:rFonts w:ascii="Arial" w:hAnsi="Arial" w:cs="Arial"/>
              </w:rPr>
              <w:t>)</w:t>
            </w:r>
            <w:r w:rsidR="00D0301E" w:rsidRPr="004C4742">
              <w:rPr>
                <w:rFonts w:ascii="Arial" w:hAnsi="Arial" w:cs="Arial"/>
              </w:rPr>
              <w:t xml:space="preserve"> in ausreichender Anzahl vorhanden?</w:t>
            </w:r>
          </w:p>
        </w:tc>
        <w:sdt>
          <w:sdtPr>
            <w:rPr>
              <w:rFonts w:ascii="Arial" w:eastAsia="MS Gothic" w:hAnsi="Arial" w:cs="Arial"/>
            </w:rPr>
            <w:id w:val="53524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C25D02" w14:textId="64499A70" w:rsidR="009349B1" w:rsidRPr="004C4742" w:rsidRDefault="001735FB" w:rsidP="009349B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6162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76E334" w14:textId="31D33C9F" w:rsidR="009349B1" w:rsidRPr="004C4742" w:rsidRDefault="001735FB" w:rsidP="009349B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629C3" w:rsidRPr="004C4742" w14:paraId="000B1AAF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72C3" w14:textId="77777777" w:rsidR="009349B1" w:rsidRPr="004C4742" w:rsidRDefault="00E629C3" w:rsidP="009349B1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Widerstandsfähige und </w:t>
            </w:r>
            <w:r w:rsidR="00F631B9" w:rsidRPr="004C4742">
              <w:rPr>
                <w:rFonts w:ascii="Arial" w:hAnsi="Arial" w:cs="Arial"/>
              </w:rPr>
              <w:t>flüssigkeitsdichte</w:t>
            </w:r>
            <w:r w:rsidRPr="004C4742">
              <w:rPr>
                <w:rFonts w:ascii="Arial" w:hAnsi="Arial" w:cs="Arial"/>
              </w:rPr>
              <w:t xml:space="preserve"> Handschuhe mit langer Stulpe</w:t>
            </w:r>
            <w:r w:rsidR="00D0301E" w:rsidRPr="004C4742">
              <w:rPr>
                <w:rFonts w:ascii="Arial" w:hAnsi="Arial" w:cs="Arial"/>
              </w:rPr>
              <w:t xml:space="preserve"> in ausreichender Anzahl vorhanden?</w:t>
            </w:r>
          </w:p>
        </w:tc>
        <w:sdt>
          <w:sdtPr>
            <w:rPr>
              <w:rFonts w:ascii="Arial" w:eastAsia="MS Gothic" w:hAnsi="Arial" w:cs="Arial"/>
            </w:rPr>
            <w:id w:val="208456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FC7FFA" w14:textId="421E2685" w:rsidR="009349B1" w:rsidRPr="004C4742" w:rsidRDefault="001735FB" w:rsidP="009349B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44245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C66B31" w14:textId="1E568937" w:rsidR="009349B1" w:rsidRPr="004C4742" w:rsidRDefault="001735FB" w:rsidP="009349B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629C3" w:rsidRPr="004C4742" w14:paraId="5DCAC47F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B63EC" w14:textId="77777777" w:rsidR="009349B1" w:rsidRPr="004C4742" w:rsidRDefault="009349B1" w:rsidP="009349B1">
            <w:pPr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  <w:r w:rsidRPr="004C4742">
              <w:rPr>
                <w:rFonts w:ascii="Arial" w:hAnsi="Arial" w:cs="Arial"/>
                <w:i/>
                <w:u w:val="single"/>
              </w:rPr>
              <w:t>Bei der manuellen Reinigung und Desinfektion von Instrumenten oder Geräten: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51EFD" w14:textId="77777777" w:rsidR="009349B1" w:rsidRPr="004C4742" w:rsidRDefault="009349B1" w:rsidP="009349B1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2B79D" w14:textId="77777777" w:rsidR="009349B1" w:rsidRPr="004C4742" w:rsidRDefault="009349B1" w:rsidP="009349B1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E629C3" w:rsidRPr="004C4742" w14:paraId="29627573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11A65" w14:textId="77777777" w:rsidR="009349B1" w:rsidRPr="004C4742" w:rsidRDefault="009349B1" w:rsidP="009349B1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Flüssigkeitsdichte Schutzkleidung (Langärmeliger Kittel</w:t>
            </w:r>
            <w:r w:rsidR="00F631B9" w:rsidRPr="004C4742">
              <w:rPr>
                <w:rFonts w:ascii="Arial" w:hAnsi="Arial" w:cs="Arial"/>
              </w:rPr>
              <w:t>/Schürze</w:t>
            </w:r>
            <w:r w:rsidRPr="004C4742">
              <w:rPr>
                <w:rFonts w:ascii="Arial" w:hAnsi="Arial" w:cs="Arial"/>
              </w:rPr>
              <w:t>)</w:t>
            </w:r>
            <w:r w:rsidR="00D0301E" w:rsidRPr="004C4742">
              <w:rPr>
                <w:rFonts w:ascii="Arial" w:hAnsi="Arial" w:cs="Arial"/>
              </w:rPr>
              <w:t xml:space="preserve"> in ausreichender Anzahl vorhanden?</w:t>
            </w:r>
          </w:p>
        </w:tc>
        <w:sdt>
          <w:sdtPr>
            <w:rPr>
              <w:rFonts w:ascii="Arial" w:eastAsia="MS Gothic" w:hAnsi="Arial" w:cs="Arial"/>
            </w:rPr>
            <w:id w:val="-206910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BE81DD" w14:textId="7BB0A312" w:rsidR="009349B1" w:rsidRPr="004C4742" w:rsidRDefault="001735FB" w:rsidP="009349B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65125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88C7B6" w14:textId="68ACBEDC" w:rsidR="009349B1" w:rsidRPr="004C4742" w:rsidRDefault="001735FB" w:rsidP="009349B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629C3" w:rsidRPr="004C4742" w14:paraId="73CBFB60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07892" w14:textId="77777777" w:rsidR="009349B1" w:rsidRPr="004C4742" w:rsidRDefault="009349B1" w:rsidP="009349B1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Mund-Nasen-Schutz</w:t>
            </w:r>
            <w:r w:rsidR="00D0301E" w:rsidRPr="004C4742">
              <w:rPr>
                <w:rFonts w:ascii="Arial" w:hAnsi="Arial" w:cs="Arial"/>
              </w:rPr>
              <w:t xml:space="preserve"> in ausreichender Anzahl vorhanden?</w:t>
            </w:r>
          </w:p>
        </w:tc>
        <w:sdt>
          <w:sdtPr>
            <w:rPr>
              <w:rFonts w:ascii="Arial" w:eastAsia="MS Gothic" w:hAnsi="Arial" w:cs="Arial"/>
            </w:rPr>
            <w:id w:val="-42379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5E50EE" w14:textId="60A00A73" w:rsidR="009349B1" w:rsidRPr="004C4742" w:rsidRDefault="001735FB" w:rsidP="009349B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04052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5396C5" w14:textId="199769D0" w:rsidR="009349B1" w:rsidRPr="004C4742" w:rsidRDefault="001735FB" w:rsidP="009349B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629C3" w:rsidRPr="004C4742" w14:paraId="1DBF062B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777CCB" w14:textId="77777777" w:rsidR="009349B1" w:rsidRPr="004C4742" w:rsidRDefault="00F631B9" w:rsidP="009349B1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Augenschutz (z.B. </w:t>
            </w:r>
            <w:r w:rsidR="009349B1" w:rsidRPr="004C4742">
              <w:rPr>
                <w:rFonts w:ascii="Arial" w:hAnsi="Arial" w:cs="Arial"/>
              </w:rPr>
              <w:t>Schutzbrille</w:t>
            </w:r>
            <w:r w:rsidRPr="004C4742">
              <w:rPr>
                <w:rFonts w:ascii="Arial" w:hAnsi="Arial" w:cs="Arial"/>
              </w:rPr>
              <w:t>)</w:t>
            </w:r>
            <w:r w:rsidR="00D0301E" w:rsidRPr="004C4742">
              <w:rPr>
                <w:rFonts w:ascii="Arial" w:hAnsi="Arial" w:cs="Arial"/>
              </w:rPr>
              <w:t xml:space="preserve"> in ausreichender Anzahl vorhanden?</w:t>
            </w:r>
          </w:p>
        </w:tc>
        <w:sdt>
          <w:sdtPr>
            <w:rPr>
              <w:rFonts w:ascii="Arial" w:eastAsia="MS Gothic" w:hAnsi="Arial" w:cs="Arial"/>
            </w:rPr>
            <w:id w:val="-156533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FB7FBE" w14:textId="6CBDA0EE" w:rsidR="009349B1" w:rsidRPr="004C4742" w:rsidRDefault="001735FB" w:rsidP="009349B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34553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606993" w14:textId="38FA2F99" w:rsidR="009349B1" w:rsidRPr="004C4742" w:rsidRDefault="001735FB" w:rsidP="009349B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629C3" w:rsidRPr="004C4742" w14:paraId="74EA81F1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6A53" w14:textId="77777777" w:rsidR="009349B1" w:rsidRPr="004C4742" w:rsidRDefault="009349B1" w:rsidP="009349B1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Widerstandsfähige</w:t>
            </w:r>
            <w:r w:rsidR="00F631B9" w:rsidRPr="004C4742">
              <w:rPr>
                <w:rFonts w:ascii="Arial" w:hAnsi="Arial" w:cs="Arial"/>
              </w:rPr>
              <w:t>, flüssigkeitsdichte</w:t>
            </w:r>
            <w:r w:rsidRPr="004C4742">
              <w:rPr>
                <w:rFonts w:ascii="Arial" w:hAnsi="Arial" w:cs="Arial"/>
              </w:rPr>
              <w:t xml:space="preserve"> und chemikalienbeständige Handschuhe mit langer Stulpe</w:t>
            </w:r>
            <w:r w:rsidR="00D0301E" w:rsidRPr="004C4742">
              <w:rPr>
                <w:rFonts w:ascii="Arial" w:hAnsi="Arial" w:cs="Arial"/>
              </w:rPr>
              <w:t xml:space="preserve"> in ausreichender Anzahl </w:t>
            </w:r>
            <w:r w:rsidR="00237764" w:rsidRPr="004C4742">
              <w:rPr>
                <w:rFonts w:ascii="Arial" w:hAnsi="Arial" w:cs="Arial"/>
              </w:rPr>
              <w:br/>
            </w:r>
            <w:r w:rsidR="00D0301E" w:rsidRPr="004C4742">
              <w:rPr>
                <w:rFonts w:ascii="Arial" w:hAnsi="Arial" w:cs="Arial"/>
              </w:rPr>
              <w:t>vorhanden?</w:t>
            </w:r>
          </w:p>
        </w:tc>
        <w:sdt>
          <w:sdtPr>
            <w:rPr>
              <w:rFonts w:ascii="Arial" w:eastAsia="MS Gothic" w:hAnsi="Arial" w:cs="Arial"/>
            </w:rPr>
            <w:id w:val="173504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67CFAA" w14:textId="09078224" w:rsidR="009349B1" w:rsidRPr="004C4742" w:rsidRDefault="001735FB" w:rsidP="009349B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65583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967A9C" w14:textId="2761F21A" w:rsidR="009349B1" w:rsidRPr="004C4742" w:rsidRDefault="001735FB" w:rsidP="009349B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388017F" w14:textId="77777777" w:rsidR="00D0301E" w:rsidRPr="004C4742" w:rsidRDefault="00D0301E" w:rsidP="00E72FD5">
      <w:pPr>
        <w:spacing w:after="0" w:line="240" w:lineRule="auto"/>
        <w:rPr>
          <w:rFonts w:ascii="Arial" w:hAnsi="Arial" w:cs="Arial"/>
          <w:bCs/>
        </w:rPr>
      </w:pPr>
    </w:p>
    <w:p w14:paraId="73AE4438" w14:textId="77777777" w:rsidR="00A62DBA" w:rsidRPr="004C4742" w:rsidRDefault="00A62DBA" w:rsidP="00E72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4742">
        <w:rPr>
          <w:rFonts w:ascii="Arial" w:hAnsi="Arial" w:cs="Arial"/>
          <w:b/>
          <w:sz w:val="24"/>
          <w:szCs w:val="24"/>
        </w:rPr>
        <w:t>Behandlungs</w:t>
      </w:r>
      <w:r w:rsidR="00F631B9" w:rsidRPr="004C4742">
        <w:rPr>
          <w:rFonts w:ascii="Arial" w:hAnsi="Arial" w:cs="Arial"/>
          <w:b/>
          <w:sz w:val="24"/>
          <w:szCs w:val="24"/>
        </w:rPr>
        <w:t>räume</w:t>
      </w:r>
      <w:r w:rsidR="00FE7BE6" w:rsidRPr="004C4742">
        <w:rPr>
          <w:rFonts w:ascii="Arial" w:hAnsi="Arial" w:cs="Arial"/>
          <w:b/>
          <w:sz w:val="24"/>
          <w:szCs w:val="24"/>
        </w:rPr>
        <w:t>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6"/>
        <w:gridCol w:w="851"/>
        <w:gridCol w:w="850"/>
      </w:tblGrid>
      <w:tr w:rsidR="00A62DBA" w:rsidRPr="004C4742" w14:paraId="492A1280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7F7C0570" w14:textId="77777777" w:rsidR="00A62DBA" w:rsidRPr="004C4742" w:rsidRDefault="00A62DBA" w:rsidP="00BC37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E98582" w14:textId="77777777" w:rsidR="00A62DBA" w:rsidRPr="004C4742" w:rsidRDefault="00A62DBA" w:rsidP="00BC37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B3B4C0" w14:textId="77777777" w:rsidR="00A62DBA" w:rsidRPr="004C4742" w:rsidRDefault="00A62DBA" w:rsidP="00BC37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Nein</w:t>
            </w:r>
          </w:p>
        </w:tc>
      </w:tr>
      <w:tr w:rsidR="008B239D" w:rsidRPr="004C4742" w14:paraId="507A6868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6E148FCA" w14:textId="77777777" w:rsidR="008B239D" w:rsidRPr="004C4742" w:rsidRDefault="008B239D" w:rsidP="008B23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Behandlungs</w:t>
            </w:r>
            <w:r w:rsidR="00F631B9" w:rsidRPr="004C4742">
              <w:rPr>
                <w:rFonts w:ascii="Arial" w:hAnsi="Arial" w:cs="Arial"/>
                <w:b/>
              </w:rPr>
              <w:t>einheiten</w:t>
            </w:r>
            <w:r w:rsidRPr="004C47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DD29AD" w14:textId="77777777" w:rsidR="008B239D" w:rsidRPr="004C4742" w:rsidRDefault="008B239D" w:rsidP="008B2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949DE7" w14:textId="77777777" w:rsidR="008B239D" w:rsidRPr="004C4742" w:rsidRDefault="008B239D" w:rsidP="008B2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239D" w:rsidRPr="004C4742" w14:paraId="5D342729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03042E2F" w14:textId="77777777" w:rsidR="008B239D" w:rsidRPr="004C4742" w:rsidRDefault="00F631B9" w:rsidP="008B239D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Werden die w</w:t>
            </w:r>
            <w:r w:rsidR="008B239D" w:rsidRPr="004C4742">
              <w:rPr>
                <w:rFonts w:ascii="Arial" w:hAnsi="Arial" w:cs="Arial"/>
              </w:rPr>
              <w:t>asserführende</w:t>
            </w:r>
            <w:r w:rsidRPr="004C4742">
              <w:rPr>
                <w:rFonts w:ascii="Arial" w:hAnsi="Arial" w:cs="Arial"/>
              </w:rPr>
              <w:t>n</w:t>
            </w:r>
            <w:r w:rsidR="008B239D" w:rsidRPr="004C4742">
              <w:rPr>
                <w:rFonts w:ascii="Arial" w:hAnsi="Arial" w:cs="Arial"/>
              </w:rPr>
              <w:t xml:space="preserve"> Systeme zu Beginn des Arbeitstages (ohne aufgesetzte Übertragungsinstrumente) an allen Entnahmestellen (auch am Mundglasfüller) </w:t>
            </w:r>
            <w:r w:rsidR="00AB5F98" w:rsidRPr="004C4742">
              <w:rPr>
                <w:rFonts w:ascii="Arial" w:hAnsi="Arial" w:cs="Arial"/>
              </w:rPr>
              <w:t xml:space="preserve">mindestens </w:t>
            </w:r>
            <w:r w:rsidR="008B239D" w:rsidRPr="004C4742">
              <w:rPr>
                <w:rFonts w:ascii="Arial" w:hAnsi="Arial" w:cs="Arial"/>
              </w:rPr>
              <w:t>2 Minuten durch</w:t>
            </w:r>
            <w:r w:rsidRPr="004C4742">
              <w:rPr>
                <w:rFonts w:ascii="Arial" w:hAnsi="Arial" w:cs="Arial"/>
              </w:rPr>
              <w:t>ge</w:t>
            </w:r>
            <w:r w:rsidR="008B239D" w:rsidRPr="004C4742">
              <w:rPr>
                <w:rFonts w:ascii="Arial" w:hAnsi="Arial" w:cs="Arial"/>
              </w:rPr>
              <w:t>spül</w:t>
            </w:r>
            <w:r w:rsidRPr="004C4742">
              <w:rPr>
                <w:rFonts w:ascii="Arial" w:hAnsi="Arial" w:cs="Arial"/>
              </w:rPr>
              <w:t xml:space="preserve">t </w:t>
            </w:r>
            <w:hyperlink r:id="rId21" w:history="1">
              <w:r w:rsidRPr="004C4742">
                <w:rPr>
                  <w:rStyle w:val="Hyperlink"/>
                  <w:rFonts w:ascii="Arial" w:hAnsi="Arial" w:cs="Arial"/>
                </w:rPr>
                <w:t>(Regelung Hygieneplan)</w:t>
              </w:r>
            </w:hyperlink>
            <w:r w:rsidRPr="004C4742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-82218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26C70BA" w14:textId="77AA5352" w:rsidR="008B239D" w:rsidRPr="004C4742" w:rsidRDefault="001735FB" w:rsidP="008B239D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45221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52D7D7F" w14:textId="4C4C09C1" w:rsidR="008B239D" w:rsidRPr="004C4742" w:rsidRDefault="001735FB" w:rsidP="008B239D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B239D" w:rsidRPr="004C4742" w14:paraId="2E1DF86C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34CF2850" w14:textId="77777777" w:rsidR="008B239D" w:rsidRPr="004C4742" w:rsidRDefault="00F631B9" w:rsidP="008B239D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Werden n</w:t>
            </w:r>
            <w:r w:rsidR="008B239D" w:rsidRPr="004C4742">
              <w:rPr>
                <w:rFonts w:ascii="Arial" w:hAnsi="Arial" w:cs="Arial"/>
              </w:rPr>
              <w:t>ach jedem Patienten</w:t>
            </w:r>
            <w:r w:rsidRPr="004C4742">
              <w:rPr>
                <w:rFonts w:ascii="Arial" w:hAnsi="Arial" w:cs="Arial"/>
              </w:rPr>
              <w:t xml:space="preserve"> (mit aufgesteckten Übertragungsinstrument</w:t>
            </w:r>
            <w:r w:rsidR="007452D1" w:rsidRPr="004C4742">
              <w:rPr>
                <w:rFonts w:ascii="Arial" w:hAnsi="Arial" w:cs="Arial"/>
              </w:rPr>
              <w:t>en</w:t>
            </w:r>
            <w:r w:rsidRPr="004C4742">
              <w:rPr>
                <w:rFonts w:ascii="Arial" w:hAnsi="Arial" w:cs="Arial"/>
              </w:rPr>
              <w:t>)</w:t>
            </w:r>
            <w:r w:rsidR="008B239D" w:rsidRPr="004C4742">
              <w:rPr>
                <w:rFonts w:ascii="Arial" w:hAnsi="Arial" w:cs="Arial"/>
              </w:rPr>
              <w:t xml:space="preserve"> und am Ende des Behandlungstages alle </w:t>
            </w:r>
            <w:r w:rsidR="007452D1" w:rsidRPr="004C4742">
              <w:rPr>
                <w:rFonts w:ascii="Arial" w:hAnsi="Arial" w:cs="Arial"/>
              </w:rPr>
              <w:br/>
            </w:r>
            <w:r w:rsidR="008B239D" w:rsidRPr="004C4742">
              <w:rPr>
                <w:rFonts w:ascii="Arial" w:hAnsi="Arial" w:cs="Arial"/>
              </w:rPr>
              <w:t>benutzten Entnahmestellen mindestens 20 Sekunden mit Wasser durchgespült</w:t>
            </w:r>
            <w:r w:rsidRPr="004C4742">
              <w:rPr>
                <w:rFonts w:ascii="Arial" w:hAnsi="Arial" w:cs="Arial"/>
              </w:rPr>
              <w:t xml:space="preserve"> </w:t>
            </w:r>
            <w:hyperlink r:id="rId22" w:history="1">
              <w:r w:rsidRPr="004C4742">
                <w:rPr>
                  <w:rStyle w:val="Hyperlink"/>
                  <w:rFonts w:ascii="Arial" w:hAnsi="Arial" w:cs="Arial"/>
                </w:rPr>
                <w:t>(Regelung Hygieneplan)</w:t>
              </w:r>
            </w:hyperlink>
            <w:r w:rsidRPr="004C4742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39717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A4A456E" w14:textId="32FFF84F" w:rsidR="008B239D" w:rsidRPr="004C4742" w:rsidRDefault="001735FB" w:rsidP="008B239D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1833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E56418F" w14:textId="7C0CBDF2" w:rsidR="008B239D" w:rsidRPr="004C4742" w:rsidRDefault="001735FB" w:rsidP="008B239D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63511" w:rsidRPr="004C4742" w14:paraId="04A5C84B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4ED0092C" w14:textId="77777777" w:rsidR="00A63511" w:rsidRPr="004C4742" w:rsidRDefault="00A63511" w:rsidP="00E542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Absauganlage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FCB0D5" w14:textId="77777777" w:rsidR="00A63511" w:rsidRPr="004C4742" w:rsidRDefault="00A63511" w:rsidP="00E542D8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1898AD" w14:textId="77777777" w:rsidR="00A63511" w:rsidRPr="004C4742" w:rsidRDefault="00A63511" w:rsidP="00E542D8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A63511" w:rsidRPr="004C4742" w14:paraId="47D661BD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67019580" w14:textId="77777777" w:rsidR="00A63511" w:rsidRPr="004C4742" w:rsidRDefault="008563D3" w:rsidP="00A63511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Werden abnehmbare</w:t>
            </w:r>
            <w:r w:rsidR="00A2279E" w:rsidRPr="004C4742">
              <w:rPr>
                <w:rFonts w:ascii="Arial" w:hAnsi="Arial" w:cs="Arial"/>
              </w:rPr>
              <w:t>/festsitzende</w:t>
            </w:r>
            <w:r w:rsidRPr="004C4742">
              <w:rPr>
                <w:rFonts w:ascii="Arial" w:hAnsi="Arial" w:cs="Arial"/>
              </w:rPr>
              <w:t xml:space="preserve"> Kupplungen und Absaugschläuche regelmäßig</w:t>
            </w:r>
            <w:r w:rsidR="009A4D2A" w:rsidRPr="004C4742">
              <w:rPr>
                <w:rFonts w:ascii="Arial" w:hAnsi="Arial" w:cs="Arial"/>
              </w:rPr>
              <w:t xml:space="preserve"> bzw. nach Herstellerangaben </w:t>
            </w:r>
            <w:r w:rsidRPr="004C4742">
              <w:rPr>
                <w:rFonts w:ascii="Arial" w:hAnsi="Arial" w:cs="Arial"/>
              </w:rPr>
              <w:t>gereinigt und desinfiziert (Regelung Hygieneplan)</w:t>
            </w:r>
            <w:r w:rsidR="00124ED5" w:rsidRPr="004C4742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165356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2D13F6F" w14:textId="1C461948" w:rsidR="00A63511" w:rsidRPr="004C4742" w:rsidRDefault="001735FB" w:rsidP="00A6351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8443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07B5E1D" w14:textId="0FB37DDB" w:rsidR="00A63511" w:rsidRPr="004C4742" w:rsidRDefault="001735FB" w:rsidP="00A6351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111A1" w:rsidRPr="004C4742" w14:paraId="7C6A3E32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06707C63" w14:textId="77777777" w:rsidR="005111A1" w:rsidRPr="004C4742" w:rsidRDefault="005111A1" w:rsidP="005111A1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Wird die Reinigung bzw. Desinfektion der Sauganlage unter Berücksichtigung der Herstellerangaben durchgeführt (Regelung Hygieneplan)</w:t>
            </w:r>
            <w:r w:rsidR="005159E8" w:rsidRPr="004C4742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-167764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4608495" w14:textId="007854EB" w:rsidR="005111A1" w:rsidRPr="004C4742" w:rsidRDefault="001735FB" w:rsidP="005111A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90983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5CB1ED3" w14:textId="53C625FA" w:rsidR="005111A1" w:rsidRPr="004C4742" w:rsidRDefault="001735FB" w:rsidP="005111A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2E0F130" w14:textId="77777777" w:rsidR="00A2279E" w:rsidRPr="004C4742" w:rsidRDefault="00A2279E" w:rsidP="005111A1">
      <w:pPr>
        <w:spacing w:after="0" w:line="240" w:lineRule="auto"/>
        <w:rPr>
          <w:rFonts w:ascii="Arial" w:hAnsi="Arial" w:cs="Arial"/>
        </w:rPr>
      </w:pPr>
    </w:p>
    <w:p w14:paraId="5A917D00" w14:textId="77777777" w:rsidR="007452D1" w:rsidRPr="004C4742" w:rsidRDefault="007452D1" w:rsidP="005111A1">
      <w:pPr>
        <w:spacing w:after="0" w:line="240" w:lineRule="auto"/>
        <w:rPr>
          <w:rFonts w:ascii="Arial" w:hAnsi="Arial" w:cs="Arial"/>
        </w:rPr>
      </w:pPr>
    </w:p>
    <w:p w14:paraId="1A755C8B" w14:textId="77777777" w:rsidR="007452D1" w:rsidRPr="004C4742" w:rsidRDefault="007452D1" w:rsidP="005111A1">
      <w:pPr>
        <w:spacing w:after="0" w:line="240" w:lineRule="auto"/>
        <w:rPr>
          <w:rFonts w:ascii="Arial" w:hAnsi="Arial" w:cs="Arial"/>
        </w:rPr>
      </w:pPr>
      <w:r w:rsidRPr="004C4742">
        <w:rPr>
          <w:rFonts w:ascii="Arial" w:hAnsi="Arial" w:cs="Arial"/>
        </w:rPr>
        <w:br w:type="page"/>
      </w:r>
    </w:p>
    <w:p w14:paraId="236BF76C" w14:textId="77777777" w:rsidR="00A2279E" w:rsidRPr="004C4742" w:rsidRDefault="00A2279E" w:rsidP="00A227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4742">
        <w:rPr>
          <w:rFonts w:ascii="Arial" w:hAnsi="Arial" w:cs="Arial"/>
          <w:b/>
          <w:sz w:val="24"/>
          <w:szCs w:val="24"/>
        </w:rPr>
        <w:lastRenderedPageBreak/>
        <w:t>Behandlungsräume</w:t>
      </w:r>
      <w:r w:rsidR="00FE7BE6" w:rsidRPr="004C4742">
        <w:rPr>
          <w:rFonts w:ascii="Arial" w:hAnsi="Arial" w:cs="Arial"/>
          <w:b/>
          <w:sz w:val="24"/>
          <w:szCs w:val="24"/>
        </w:rPr>
        <w:t>:</w:t>
      </w:r>
    </w:p>
    <w:tbl>
      <w:tblPr>
        <w:tblW w:w="14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  <w:gridCol w:w="851"/>
        <w:gridCol w:w="850"/>
      </w:tblGrid>
      <w:tr w:rsidR="00A2279E" w:rsidRPr="004C4742" w14:paraId="7F293ED3" w14:textId="77777777" w:rsidTr="00443C12">
        <w:trPr>
          <w:trHeight w:val="340"/>
        </w:trPr>
        <w:tc>
          <w:tcPr>
            <w:tcW w:w="12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FA32D" w14:textId="77777777" w:rsidR="00A2279E" w:rsidRPr="004C4742" w:rsidRDefault="00A2279E" w:rsidP="00A227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3F75A" w14:textId="77777777" w:rsidR="00A2279E" w:rsidRPr="004C4742" w:rsidRDefault="00A2279E" w:rsidP="00A227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4F0DE" w14:textId="77777777" w:rsidR="00A2279E" w:rsidRPr="004C4742" w:rsidRDefault="00A2279E" w:rsidP="00A227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Nein</w:t>
            </w:r>
          </w:p>
        </w:tc>
      </w:tr>
      <w:tr w:rsidR="00A2279E" w:rsidRPr="004C4742" w14:paraId="5ABB2363" w14:textId="77777777" w:rsidTr="00443C12">
        <w:trPr>
          <w:trHeight w:val="340"/>
        </w:trPr>
        <w:tc>
          <w:tcPr>
            <w:tcW w:w="12611" w:type="dxa"/>
            <w:shd w:val="clear" w:color="auto" w:fill="auto"/>
            <w:vAlign w:val="center"/>
          </w:tcPr>
          <w:p w14:paraId="6C5C1E1C" w14:textId="77777777" w:rsidR="00A2279E" w:rsidRPr="004C4742" w:rsidRDefault="00A2279E" w:rsidP="00A227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Medizinprodukte: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FC02F2" w14:textId="77777777" w:rsidR="00A2279E" w:rsidRPr="004C4742" w:rsidRDefault="00A2279E" w:rsidP="00A2279E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09D19B" w14:textId="77777777" w:rsidR="00A2279E" w:rsidRPr="004C4742" w:rsidRDefault="00A2279E" w:rsidP="00A2279E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A2279E" w:rsidRPr="004C4742" w14:paraId="0D57005B" w14:textId="77777777" w:rsidTr="00443C12">
        <w:trPr>
          <w:trHeight w:val="340"/>
        </w:trPr>
        <w:tc>
          <w:tcPr>
            <w:tcW w:w="12611" w:type="dxa"/>
            <w:shd w:val="clear" w:color="auto" w:fill="auto"/>
            <w:vAlign w:val="center"/>
          </w:tcPr>
          <w:p w14:paraId="58498560" w14:textId="77777777" w:rsidR="00A2279E" w:rsidRPr="004C4742" w:rsidRDefault="00A2279E" w:rsidP="00D812F6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Findet eine </w:t>
            </w:r>
            <w:hyperlink r:id="rId23" w:history="1">
              <w:r w:rsidRPr="004C4742">
                <w:rPr>
                  <w:rStyle w:val="Hyperlink"/>
                  <w:rFonts w:ascii="Arial" w:hAnsi="Arial" w:cs="Arial"/>
                </w:rPr>
                <w:t>Vorbehandlung</w:t>
              </w:r>
            </w:hyperlink>
            <w:r w:rsidRPr="004C4742">
              <w:rPr>
                <w:rFonts w:ascii="Arial" w:hAnsi="Arial" w:cs="Arial"/>
              </w:rPr>
              <w:t xml:space="preserve"> der Medizinprodukte statt (z.B. mit aldehydfreiem Wischdesinfektionstuch)?</w:t>
            </w:r>
          </w:p>
        </w:tc>
        <w:sdt>
          <w:sdtPr>
            <w:rPr>
              <w:rFonts w:ascii="Arial" w:eastAsia="MS Gothic" w:hAnsi="Arial" w:cs="Arial"/>
            </w:rPr>
            <w:id w:val="4319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78E89BF" w14:textId="325D2DA1" w:rsidR="00A2279E" w:rsidRPr="004C4742" w:rsidRDefault="001735FB" w:rsidP="00A2279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83232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2471E01" w14:textId="4E903267" w:rsidR="00A2279E" w:rsidRPr="004C4742" w:rsidRDefault="001735FB" w:rsidP="00A2279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2279E" w:rsidRPr="004C4742" w14:paraId="44AAC6EE" w14:textId="77777777" w:rsidTr="00443C12">
        <w:trPr>
          <w:trHeight w:val="340"/>
        </w:trPr>
        <w:tc>
          <w:tcPr>
            <w:tcW w:w="1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55D6D" w14:textId="77777777" w:rsidR="00A2279E" w:rsidRPr="004C4742" w:rsidRDefault="00A2279E" w:rsidP="00A2279E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Findet die Sammlung der Medizinprodukte trocken </w:t>
            </w:r>
            <w:hyperlink r:id="rId24" w:history="1">
              <w:r w:rsidRPr="004C4742">
                <w:rPr>
                  <w:rStyle w:val="Hyperlink"/>
                  <w:rFonts w:ascii="Arial" w:hAnsi="Arial" w:cs="Arial"/>
                </w:rPr>
                <w:t>(Trockenentsorgung)</w:t>
              </w:r>
            </w:hyperlink>
            <w:r w:rsidRPr="004C4742">
              <w:rPr>
                <w:rFonts w:ascii="Arial" w:hAnsi="Arial" w:cs="Arial"/>
              </w:rPr>
              <w:t xml:space="preserve"> statt?</w:t>
            </w:r>
          </w:p>
        </w:tc>
        <w:sdt>
          <w:sdtPr>
            <w:rPr>
              <w:rFonts w:ascii="Arial" w:eastAsia="MS Gothic" w:hAnsi="Arial" w:cs="Arial"/>
            </w:rPr>
            <w:id w:val="-36052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CE0B8C" w14:textId="1BF309BB" w:rsidR="00A2279E" w:rsidRPr="004C4742" w:rsidRDefault="001735FB" w:rsidP="00A2279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58826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9DB162" w14:textId="043E9748" w:rsidR="00A2279E" w:rsidRPr="004C4742" w:rsidRDefault="001735FB" w:rsidP="00A2279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2279E" w:rsidRPr="004C4742" w14:paraId="2EA6B292" w14:textId="77777777" w:rsidTr="00443C12">
        <w:trPr>
          <w:trHeight w:val="340"/>
        </w:trPr>
        <w:tc>
          <w:tcPr>
            <w:tcW w:w="1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E797E" w14:textId="77777777" w:rsidR="00A2279E" w:rsidRPr="004C4742" w:rsidRDefault="00A2279E" w:rsidP="00A2279E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Findet die Sammlung der Medizinprodukte in einer Flüssigkeit </w:t>
            </w:r>
            <w:hyperlink r:id="rId25" w:history="1">
              <w:r w:rsidRPr="004C4742">
                <w:rPr>
                  <w:rStyle w:val="Hyperlink"/>
                  <w:rFonts w:ascii="Arial" w:hAnsi="Arial" w:cs="Arial"/>
                </w:rPr>
                <w:t>(Nassentsorgung)</w:t>
              </w:r>
            </w:hyperlink>
            <w:r w:rsidRPr="004C4742">
              <w:rPr>
                <w:rFonts w:ascii="Arial" w:hAnsi="Arial" w:cs="Arial"/>
              </w:rPr>
              <w:t xml:space="preserve"> statt?</w:t>
            </w:r>
          </w:p>
        </w:tc>
        <w:sdt>
          <w:sdtPr>
            <w:rPr>
              <w:rFonts w:ascii="Arial" w:eastAsia="MS Gothic" w:hAnsi="Arial" w:cs="Arial"/>
            </w:rPr>
            <w:id w:val="-122745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A7B93A" w14:textId="4397892A" w:rsidR="00A2279E" w:rsidRPr="004C4742" w:rsidRDefault="001735FB" w:rsidP="00A2279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82489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79D9D7" w14:textId="1275E25F" w:rsidR="00A2279E" w:rsidRPr="004C4742" w:rsidRDefault="001735FB" w:rsidP="00A2279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2279E" w:rsidRPr="004C4742" w14:paraId="4B962957" w14:textId="77777777" w:rsidTr="00443C12">
        <w:trPr>
          <w:trHeight w:val="340"/>
        </w:trPr>
        <w:tc>
          <w:tcPr>
            <w:tcW w:w="12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D5DFC" w14:textId="77777777" w:rsidR="00A2279E" w:rsidRPr="004C4742" w:rsidRDefault="00A2279E" w:rsidP="00A2279E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Wird das Mittel zur Nassentsorgung nach Herstellerangaben angesetzt und gewechselt?</w:t>
            </w:r>
          </w:p>
        </w:tc>
        <w:sdt>
          <w:sdtPr>
            <w:rPr>
              <w:rFonts w:ascii="Arial" w:eastAsia="MS Gothic" w:hAnsi="Arial" w:cs="Arial"/>
            </w:rPr>
            <w:id w:val="107370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DAB694F" w14:textId="27FB65C8" w:rsidR="00A2279E" w:rsidRPr="004C4742" w:rsidRDefault="001735FB" w:rsidP="00A2279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30901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3F3D098" w14:textId="50DCE12A" w:rsidR="00A2279E" w:rsidRPr="004C4742" w:rsidRDefault="001735FB" w:rsidP="00A2279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2279E" w:rsidRPr="004C4742" w14:paraId="2A58BDF0" w14:textId="77777777" w:rsidTr="00443C12">
        <w:trPr>
          <w:trHeight w:val="340"/>
        </w:trPr>
        <w:tc>
          <w:tcPr>
            <w:tcW w:w="12611" w:type="dxa"/>
            <w:shd w:val="clear" w:color="auto" w:fill="auto"/>
            <w:vAlign w:val="center"/>
          </w:tcPr>
          <w:p w14:paraId="5ABCCB71" w14:textId="77777777" w:rsidR="00A2279E" w:rsidRPr="004C4742" w:rsidRDefault="00A2279E" w:rsidP="00441B71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Findet der </w:t>
            </w:r>
            <w:hyperlink r:id="rId26" w:history="1">
              <w:r w:rsidRPr="004C4742">
                <w:rPr>
                  <w:rStyle w:val="Hyperlink"/>
                  <w:rFonts w:ascii="Arial" w:hAnsi="Arial" w:cs="Arial"/>
                </w:rPr>
                <w:t>Transport</w:t>
              </w:r>
            </w:hyperlink>
            <w:r w:rsidRPr="004C4742">
              <w:rPr>
                <w:rFonts w:ascii="Arial" w:hAnsi="Arial" w:cs="Arial"/>
              </w:rPr>
              <w:t xml:space="preserve"> in den Aufbereitungsraum/-bereich der Instrumente in geschlossenen Behältnissen </w:t>
            </w:r>
            <w:r w:rsidR="00441B71" w:rsidRPr="004C4742">
              <w:rPr>
                <w:rFonts w:ascii="Arial" w:hAnsi="Arial" w:cs="Arial"/>
              </w:rPr>
              <w:br/>
            </w:r>
            <w:r w:rsidRPr="004C4742">
              <w:rPr>
                <w:rFonts w:ascii="Arial" w:hAnsi="Arial" w:cs="Arial"/>
              </w:rPr>
              <w:t>(z.B. Kunststoffboxen) statt?</w:t>
            </w:r>
          </w:p>
        </w:tc>
        <w:sdt>
          <w:sdtPr>
            <w:rPr>
              <w:rFonts w:ascii="Arial" w:eastAsia="MS Gothic" w:hAnsi="Arial" w:cs="Arial"/>
            </w:rPr>
            <w:id w:val="-62368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7D589EA" w14:textId="69E87F58" w:rsidR="00A2279E" w:rsidRPr="004C4742" w:rsidRDefault="001735FB" w:rsidP="00A2279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6144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618A401" w14:textId="5EA69C2E" w:rsidR="00A2279E" w:rsidRPr="004C4742" w:rsidRDefault="001735FB" w:rsidP="00A2279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297B7888" w14:textId="77777777" w:rsidR="008563D3" w:rsidRPr="004C4742" w:rsidRDefault="008563D3" w:rsidP="00E72FD5">
      <w:pPr>
        <w:spacing w:after="0" w:line="240" w:lineRule="auto"/>
        <w:rPr>
          <w:rFonts w:ascii="Arial" w:hAnsi="Arial" w:cs="Arial"/>
        </w:rPr>
      </w:pPr>
    </w:p>
    <w:p w14:paraId="00CBB2CE" w14:textId="77777777" w:rsidR="00C13A9D" w:rsidRPr="004C4742" w:rsidRDefault="00A62DBA" w:rsidP="00E72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4742">
        <w:rPr>
          <w:rFonts w:ascii="Arial" w:hAnsi="Arial" w:cs="Arial"/>
          <w:b/>
          <w:sz w:val="24"/>
          <w:szCs w:val="24"/>
        </w:rPr>
        <w:t>A</w:t>
      </w:r>
      <w:r w:rsidR="009C7745" w:rsidRPr="004C4742">
        <w:rPr>
          <w:rFonts w:ascii="Arial" w:hAnsi="Arial" w:cs="Arial"/>
          <w:b/>
          <w:sz w:val="24"/>
          <w:szCs w:val="24"/>
        </w:rPr>
        <w:t>ufbereitung</w:t>
      </w:r>
      <w:r w:rsidRPr="004C4742">
        <w:rPr>
          <w:rFonts w:ascii="Arial" w:hAnsi="Arial" w:cs="Arial"/>
          <w:b/>
          <w:sz w:val="24"/>
          <w:szCs w:val="24"/>
        </w:rPr>
        <w:t xml:space="preserve"> von Medizinprodukten</w:t>
      </w:r>
      <w:r w:rsidR="00B07C4A" w:rsidRPr="004C4742">
        <w:rPr>
          <w:rFonts w:ascii="Arial" w:hAnsi="Arial" w:cs="Arial"/>
          <w:b/>
          <w:sz w:val="24"/>
          <w:szCs w:val="24"/>
        </w:rPr>
        <w:t xml:space="preserve"> im Aufbereitungsraum</w:t>
      </w:r>
      <w:r w:rsidR="009C7745" w:rsidRPr="004C4742">
        <w:rPr>
          <w:rFonts w:ascii="Arial" w:hAnsi="Arial" w:cs="Arial"/>
          <w:b/>
          <w:sz w:val="24"/>
          <w:szCs w:val="24"/>
        </w:rPr>
        <w:t>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6"/>
        <w:gridCol w:w="851"/>
        <w:gridCol w:w="850"/>
      </w:tblGrid>
      <w:tr w:rsidR="00A62DBA" w:rsidRPr="004C4742" w14:paraId="03C7138C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2197418F" w14:textId="77777777" w:rsidR="00A62DBA" w:rsidRPr="004C4742" w:rsidRDefault="00A62DBA" w:rsidP="00A62DBA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Hlk521665411"/>
          </w:p>
        </w:tc>
        <w:tc>
          <w:tcPr>
            <w:tcW w:w="851" w:type="dxa"/>
            <w:shd w:val="clear" w:color="auto" w:fill="auto"/>
            <w:vAlign w:val="center"/>
          </w:tcPr>
          <w:p w14:paraId="42BAD1AF" w14:textId="77777777" w:rsidR="00A62DBA" w:rsidRPr="004C4742" w:rsidRDefault="00A62DBA" w:rsidP="00A62D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0AF78A" w14:textId="77777777" w:rsidR="00A62DBA" w:rsidRPr="004C4742" w:rsidRDefault="00A62DBA" w:rsidP="00A62D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Nein</w:t>
            </w:r>
          </w:p>
        </w:tc>
      </w:tr>
      <w:bookmarkEnd w:id="0"/>
      <w:tr w:rsidR="005F6D53" w:rsidRPr="004C4742" w14:paraId="31DFA269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07458DFF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Werden die </w:t>
            </w:r>
            <w:r w:rsidR="00611487" w:rsidRPr="004C4742">
              <w:rPr>
                <w:rFonts w:ascii="Arial" w:hAnsi="Arial" w:cs="Arial"/>
              </w:rPr>
              <w:t>Medizinprodukte</w:t>
            </w:r>
            <w:r w:rsidRPr="004C4742">
              <w:rPr>
                <w:rFonts w:ascii="Arial" w:hAnsi="Arial" w:cs="Arial"/>
              </w:rPr>
              <w:t xml:space="preserve"> ggf. nach Herstellerangaben zerlegt?</w:t>
            </w:r>
          </w:p>
        </w:tc>
        <w:sdt>
          <w:sdtPr>
            <w:rPr>
              <w:rFonts w:ascii="Arial" w:eastAsia="MS Gothic" w:hAnsi="Arial" w:cs="Arial"/>
            </w:rPr>
            <w:id w:val="-44670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2652297" w14:textId="4AACE4DB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70101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CECC21D" w14:textId="797B109F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20BAC500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6B6661BF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Findet eine manuelle Reinigung mit Nylonbürsten</w:t>
            </w:r>
            <w:r w:rsidR="00DD38EF" w:rsidRPr="004C4742">
              <w:rPr>
                <w:rFonts w:ascii="Arial" w:hAnsi="Arial" w:cs="Arial"/>
              </w:rPr>
              <w:t xml:space="preserve"> im Reinigungsbecken im „unreinen“ Bereich (</w:t>
            </w:r>
            <w:r w:rsidRPr="004C4742">
              <w:rPr>
                <w:rFonts w:ascii="Arial" w:hAnsi="Arial" w:cs="Arial"/>
              </w:rPr>
              <w:t>unter der Wasseroberfläche</w:t>
            </w:r>
            <w:r w:rsidR="00DD38EF" w:rsidRPr="004C4742">
              <w:rPr>
                <w:rFonts w:ascii="Arial" w:hAnsi="Arial" w:cs="Arial"/>
              </w:rPr>
              <w:t>)</w:t>
            </w:r>
            <w:r w:rsidRPr="004C4742">
              <w:rPr>
                <w:rFonts w:ascii="Arial" w:hAnsi="Arial" w:cs="Arial"/>
              </w:rPr>
              <w:t xml:space="preserve"> statt?</w:t>
            </w:r>
          </w:p>
        </w:tc>
        <w:sdt>
          <w:sdtPr>
            <w:rPr>
              <w:rFonts w:ascii="Arial" w:eastAsia="MS Gothic" w:hAnsi="Arial" w:cs="Arial"/>
            </w:rPr>
            <w:id w:val="-121934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1C0C0CA" w14:textId="7BA07285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47765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AB0EE81" w14:textId="3FE0CF23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6A43C9B0" w14:textId="77777777" w:rsidTr="00443C12">
        <w:trPr>
          <w:trHeight w:val="340"/>
        </w:trPr>
        <w:tc>
          <w:tcPr>
            <w:tcW w:w="12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44753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Werden die für die manuelle Reinigung benötigten Hilfsmittel (z.B. Nylonbürste</w:t>
            </w:r>
            <w:r w:rsidR="00EA7668" w:rsidRPr="004C4742">
              <w:rPr>
                <w:rFonts w:ascii="Arial" w:hAnsi="Arial" w:cs="Arial"/>
              </w:rPr>
              <w:t>n</w:t>
            </w:r>
            <w:r w:rsidRPr="004C4742">
              <w:rPr>
                <w:rFonts w:ascii="Arial" w:hAnsi="Arial" w:cs="Arial"/>
              </w:rPr>
              <w:t>) aufbereitet</w:t>
            </w:r>
            <w:r w:rsidR="00DD38EF" w:rsidRPr="004C4742">
              <w:rPr>
                <w:rFonts w:ascii="Arial" w:hAnsi="Arial" w:cs="Arial"/>
              </w:rPr>
              <w:t xml:space="preserve"> und ggf. erneuert</w:t>
            </w:r>
            <w:r w:rsidRPr="004C4742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118818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D10913" w14:textId="2486FDA6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68937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561A83" w14:textId="6BEA2D7D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115F1C7F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D4452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  <w:r w:rsidRPr="004C4742">
              <w:rPr>
                <w:rFonts w:ascii="Arial" w:hAnsi="Arial" w:cs="Arial"/>
                <w:i/>
                <w:u w:val="single"/>
              </w:rPr>
              <w:t xml:space="preserve">Findet eine unterstützende Reinigung mittels </w:t>
            </w:r>
            <w:hyperlink r:id="rId27" w:history="1">
              <w:r w:rsidRPr="004C4742">
                <w:rPr>
                  <w:rStyle w:val="Hyperlink"/>
                  <w:rFonts w:ascii="Arial" w:hAnsi="Arial" w:cs="Arial"/>
                  <w:i/>
                </w:rPr>
                <w:t>Ultraschall</w:t>
              </w:r>
            </w:hyperlink>
            <w:r w:rsidRPr="004C4742">
              <w:rPr>
                <w:rFonts w:ascii="Arial" w:hAnsi="Arial" w:cs="Arial"/>
                <w:i/>
                <w:u w:val="single"/>
              </w:rPr>
              <w:t xml:space="preserve"> statt?</w:t>
            </w:r>
          </w:p>
        </w:tc>
        <w:sdt>
          <w:sdtPr>
            <w:rPr>
              <w:rFonts w:ascii="Arial" w:eastAsia="MS Gothic" w:hAnsi="Arial" w:cs="Arial"/>
            </w:rPr>
            <w:id w:val="-172043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52E065" w14:textId="0D32E016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01210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775E08" w14:textId="0CFE467A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A2EF5" w:rsidRPr="004C4742" w14:paraId="0B3DB90B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4E179" w14:textId="77777777" w:rsidR="00FA2EF5" w:rsidRPr="004C4742" w:rsidRDefault="00DE2615" w:rsidP="0035239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</w:t>
            </w:r>
            <w:r w:rsidR="00F64519" w:rsidRPr="004C4742">
              <w:rPr>
                <w:rFonts w:ascii="Arial" w:hAnsi="Arial" w:cs="Arial"/>
              </w:rPr>
              <w:t>ird</w:t>
            </w:r>
            <w:r w:rsidRPr="004C4742">
              <w:rPr>
                <w:rFonts w:ascii="Arial" w:hAnsi="Arial" w:cs="Arial"/>
              </w:rPr>
              <w:t xml:space="preserve"> </w:t>
            </w:r>
            <w:r w:rsidR="00060BE8" w:rsidRPr="004C4742">
              <w:rPr>
                <w:rFonts w:ascii="Arial" w:hAnsi="Arial" w:cs="Arial"/>
              </w:rPr>
              <w:t xml:space="preserve">beim Einsatz eines Ultraschallbades </w:t>
            </w:r>
            <w:r w:rsidR="00F64519" w:rsidRPr="004C4742">
              <w:rPr>
                <w:rFonts w:ascii="Arial" w:hAnsi="Arial" w:cs="Arial"/>
              </w:rPr>
              <w:t>unter Berücksichtigung der</w:t>
            </w:r>
            <w:r w:rsidR="00FA2EF5" w:rsidRPr="004C4742">
              <w:rPr>
                <w:rFonts w:ascii="Arial" w:hAnsi="Arial" w:cs="Arial"/>
              </w:rPr>
              <w:t xml:space="preserve"> Herstellerangaben </w:t>
            </w:r>
            <w:r w:rsidR="00060BE8" w:rsidRPr="004C4742">
              <w:rPr>
                <w:rFonts w:ascii="Arial" w:hAnsi="Arial" w:cs="Arial"/>
              </w:rPr>
              <w:t xml:space="preserve">(z.B. Gebrauchsanweisung des </w:t>
            </w:r>
            <w:r w:rsidR="00A55E14" w:rsidRPr="004C4742">
              <w:rPr>
                <w:rFonts w:ascii="Arial" w:hAnsi="Arial" w:cs="Arial"/>
              </w:rPr>
              <w:br/>
            </w:r>
            <w:r w:rsidR="00060BE8" w:rsidRPr="004C4742">
              <w:rPr>
                <w:rFonts w:ascii="Arial" w:hAnsi="Arial" w:cs="Arial"/>
              </w:rPr>
              <w:t>Geräteherstellers und Produkt-Herstellerangaben</w:t>
            </w:r>
            <w:r w:rsidR="00676ECE" w:rsidRPr="004C4742">
              <w:rPr>
                <w:rFonts w:ascii="Arial" w:hAnsi="Arial" w:cs="Arial"/>
              </w:rPr>
              <w:t>)</w:t>
            </w:r>
            <w:r w:rsidR="00A55E14" w:rsidRPr="004C4742">
              <w:rPr>
                <w:rFonts w:ascii="Arial" w:hAnsi="Arial" w:cs="Arial"/>
              </w:rPr>
              <w:t xml:space="preserve"> z.B. </w:t>
            </w:r>
            <w:r w:rsidR="006638FD" w:rsidRPr="004C4742">
              <w:rPr>
                <w:rFonts w:ascii="Arial" w:hAnsi="Arial" w:cs="Arial"/>
              </w:rPr>
              <w:t xml:space="preserve">folgendes </w:t>
            </w:r>
            <w:r w:rsidR="00FA2EF5" w:rsidRPr="004C4742">
              <w:rPr>
                <w:rFonts w:ascii="Arial" w:hAnsi="Arial" w:cs="Arial"/>
              </w:rPr>
              <w:t>beachtet</w:t>
            </w:r>
            <w:r w:rsidR="006638FD" w:rsidRPr="004C4742">
              <w:rPr>
                <w:rFonts w:ascii="Arial" w:hAnsi="Arial" w:cs="Arial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DA8E4F" w14:textId="77777777" w:rsidR="00FA2EF5" w:rsidRPr="004C4742" w:rsidRDefault="00FA2EF5" w:rsidP="00352393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2651D" w14:textId="77777777" w:rsidR="00FA2EF5" w:rsidRPr="004C4742" w:rsidRDefault="00FA2EF5" w:rsidP="00352393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A55E14" w:rsidRPr="004C4742" w14:paraId="4E924B05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0949E" w14:textId="77777777" w:rsidR="00A55E14" w:rsidRPr="004C4742" w:rsidRDefault="00A55E14" w:rsidP="004B1F4C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Zugelassenes Reinigungsmittel (direkte/indirekte Beschallung)</w:t>
            </w:r>
            <w:r w:rsidR="00E629C3" w:rsidRPr="004C4742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60431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824A86" w14:textId="0CAACDE3" w:rsidR="00A55E14" w:rsidRPr="004C4742" w:rsidRDefault="001735FB" w:rsidP="004B1F4C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92877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71E607" w14:textId="6760004A" w:rsidR="00A55E14" w:rsidRPr="004C4742" w:rsidRDefault="001735FB" w:rsidP="004B1F4C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5E14" w:rsidRPr="004C4742" w14:paraId="55285D05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4ECA9" w14:textId="77777777" w:rsidR="00A55E14" w:rsidRPr="004C4742" w:rsidRDefault="00A55E14" w:rsidP="00A55E14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Abdeckung für das Ultraschallbad (Zubehör)</w:t>
            </w:r>
            <w:r w:rsidR="00E629C3" w:rsidRPr="004C4742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159575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07F42D" w14:textId="62FC556D" w:rsidR="00A55E14" w:rsidRPr="004C4742" w:rsidRDefault="001735FB" w:rsidP="004B1F4C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08586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2F2197" w14:textId="2BC53AE0" w:rsidR="00A55E14" w:rsidRPr="004C4742" w:rsidRDefault="001735FB" w:rsidP="004B1F4C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5E14" w:rsidRPr="004C4742" w14:paraId="361B25A8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56761" w14:textId="77777777" w:rsidR="00A55E14" w:rsidRPr="004C4742" w:rsidRDefault="00A55E14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Ansetzdokumentation</w:t>
            </w:r>
            <w:r w:rsidR="00E629C3" w:rsidRPr="004C4742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78692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DBB08F" w14:textId="02458AEA" w:rsidR="00A55E14" w:rsidRPr="004C4742" w:rsidRDefault="001735FB" w:rsidP="004B1F4C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62069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1119E5" w14:textId="009279A2" w:rsidR="00A55E14" w:rsidRPr="004C4742" w:rsidRDefault="001735FB" w:rsidP="004B1F4C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6E4D8D85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07D9A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Entgasungszeit</w:t>
            </w:r>
            <w:r w:rsidR="00E629C3" w:rsidRPr="004C4742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-157187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5F5DC1" w14:textId="44D68160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88415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9C82A9" w14:textId="7F5F72B0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5E14" w:rsidRPr="004C4742" w14:paraId="277BAA89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B1889" w14:textId="77777777" w:rsidR="00A55E14" w:rsidRPr="004C4742" w:rsidRDefault="00A55E14" w:rsidP="004B1F4C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Temperatur</w:t>
            </w:r>
            <w:r w:rsidR="00E629C3" w:rsidRPr="004C4742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194927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2904ED" w14:textId="7C034045" w:rsidR="00A55E14" w:rsidRPr="004C4742" w:rsidRDefault="001735FB" w:rsidP="004B1F4C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61398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AEEB09" w14:textId="678F2BD1" w:rsidR="00A55E14" w:rsidRPr="004C4742" w:rsidRDefault="001735FB" w:rsidP="004B1F4C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76521DD9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4A23AF" w14:textId="77777777" w:rsidR="005F6D53" w:rsidRPr="004C4742" w:rsidRDefault="006B4F4F" w:rsidP="005F6D53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28" w:history="1">
              <w:r w:rsidR="005F6D53" w:rsidRPr="004C4742">
                <w:rPr>
                  <w:rStyle w:val="Hyperlink"/>
                  <w:rFonts w:ascii="Arial" w:hAnsi="Arial" w:cs="Arial"/>
                </w:rPr>
                <w:t xml:space="preserve">Routinekontrollen (z.B. Alufolientest, </w:t>
              </w:r>
              <w:r w:rsidR="00A55E14" w:rsidRPr="004C4742">
                <w:rPr>
                  <w:rStyle w:val="Hyperlink"/>
                  <w:rFonts w:ascii="Arial" w:hAnsi="Arial" w:cs="Arial"/>
                </w:rPr>
                <w:t>Reinigungsindikatoren</w:t>
              </w:r>
              <w:r w:rsidR="005F6D53" w:rsidRPr="004C4742">
                <w:rPr>
                  <w:rStyle w:val="Hyperlink"/>
                  <w:rFonts w:ascii="Arial" w:hAnsi="Arial" w:cs="Arial"/>
                </w:rPr>
                <w:t>) und deren Dokumentation</w:t>
              </w:r>
              <w:r w:rsidR="00E629C3" w:rsidRPr="004C4742">
                <w:rPr>
                  <w:rStyle w:val="Hyperlink"/>
                  <w:rFonts w:ascii="Arial" w:hAnsi="Arial" w:cs="Arial"/>
                </w:rPr>
                <w:t>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-56556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47C938" w14:textId="7D5D342B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54298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FF1840" w14:textId="560E6AC2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3C11EA20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FC6D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Findet</w:t>
            </w:r>
            <w:r w:rsidR="00A55E14" w:rsidRPr="004C4742">
              <w:rPr>
                <w:rFonts w:ascii="Arial" w:hAnsi="Arial" w:cs="Arial"/>
              </w:rPr>
              <w:t xml:space="preserve"> anschließend</w:t>
            </w:r>
            <w:r w:rsidRPr="004C4742">
              <w:rPr>
                <w:rFonts w:ascii="Arial" w:hAnsi="Arial" w:cs="Arial"/>
              </w:rPr>
              <w:t xml:space="preserve"> eine Zwischenspülung </w:t>
            </w:r>
            <w:r w:rsidR="00A55E14" w:rsidRPr="004C4742">
              <w:rPr>
                <w:rFonts w:ascii="Arial" w:hAnsi="Arial" w:cs="Arial"/>
              </w:rPr>
              <w:t xml:space="preserve">und Trocknung </w:t>
            </w:r>
            <w:r w:rsidRPr="004C4742">
              <w:rPr>
                <w:rFonts w:ascii="Arial" w:hAnsi="Arial" w:cs="Arial"/>
              </w:rPr>
              <w:t>statt?</w:t>
            </w:r>
          </w:p>
        </w:tc>
        <w:sdt>
          <w:sdtPr>
            <w:rPr>
              <w:rFonts w:ascii="Arial" w:eastAsia="MS Gothic" w:hAnsi="Arial" w:cs="Arial"/>
            </w:rPr>
            <w:id w:val="184775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93BF55" w14:textId="0F738256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09986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2002A2" w14:textId="4C56EE90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64FAF56" w14:textId="77777777" w:rsidR="00D935C0" w:rsidRPr="004C4742" w:rsidRDefault="00D935C0" w:rsidP="003C4BE0">
      <w:pPr>
        <w:spacing w:after="0" w:line="240" w:lineRule="auto"/>
        <w:rPr>
          <w:rFonts w:ascii="Arial" w:hAnsi="Arial" w:cs="Arial"/>
        </w:rPr>
      </w:pPr>
    </w:p>
    <w:p w14:paraId="0A062454" w14:textId="77777777" w:rsidR="00A447B7" w:rsidRPr="004C4742" w:rsidRDefault="00A447B7" w:rsidP="003C4BE0">
      <w:pPr>
        <w:spacing w:after="0" w:line="240" w:lineRule="auto"/>
        <w:rPr>
          <w:rFonts w:ascii="Arial" w:hAnsi="Arial" w:cs="Arial"/>
        </w:rPr>
      </w:pPr>
      <w:r w:rsidRPr="004C4742">
        <w:rPr>
          <w:rFonts w:ascii="Arial" w:hAnsi="Arial" w:cs="Arial"/>
        </w:rPr>
        <w:br w:type="page"/>
      </w:r>
    </w:p>
    <w:p w14:paraId="28AC52D4" w14:textId="77777777" w:rsidR="003C4BE0" w:rsidRPr="004C4742" w:rsidRDefault="003C4BE0" w:rsidP="003C4B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4742">
        <w:rPr>
          <w:rFonts w:ascii="Arial" w:hAnsi="Arial" w:cs="Arial"/>
          <w:b/>
          <w:sz w:val="24"/>
          <w:szCs w:val="24"/>
        </w:rPr>
        <w:lastRenderedPageBreak/>
        <w:t>Aufbereitung von Medizinprodukten im Aufbereitungsraum: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6"/>
        <w:gridCol w:w="851"/>
        <w:gridCol w:w="850"/>
      </w:tblGrid>
      <w:tr w:rsidR="009907B7" w:rsidRPr="004C4742" w14:paraId="6200E328" w14:textId="77777777" w:rsidTr="00443C12">
        <w:trPr>
          <w:trHeight w:val="340"/>
        </w:trPr>
        <w:tc>
          <w:tcPr>
            <w:tcW w:w="12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25E36" w14:textId="77777777" w:rsidR="009907B7" w:rsidRPr="004C4742" w:rsidRDefault="009907B7" w:rsidP="003D09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53D98" w14:textId="77777777" w:rsidR="009907B7" w:rsidRPr="004C4742" w:rsidRDefault="009907B7" w:rsidP="003D09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8D359" w14:textId="77777777" w:rsidR="009907B7" w:rsidRPr="004C4742" w:rsidRDefault="009907B7" w:rsidP="003D09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Nein</w:t>
            </w:r>
          </w:p>
        </w:tc>
      </w:tr>
      <w:tr w:rsidR="005F6D53" w:rsidRPr="004C4742" w14:paraId="61F949C5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6FF7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Setzen Sie ein Reinigungs- und Desinfektionsgerät (RDG) ein?</w:t>
            </w:r>
          </w:p>
          <w:p w14:paraId="392F28ED" w14:textId="77777777" w:rsidR="005F6D53" w:rsidRPr="004C4742" w:rsidRDefault="005F6D53" w:rsidP="00D935C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C4742">
              <w:rPr>
                <w:rFonts w:ascii="Arial" w:hAnsi="Arial" w:cs="Arial"/>
                <w:b/>
                <w:sz w:val="18"/>
                <w:szCs w:val="18"/>
              </w:rPr>
              <w:t xml:space="preserve">WICHTIG: Die Medizinprodukte der Einstufung „Kritisch B“ </w:t>
            </w:r>
            <w:r w:rsidR="00676ECE" w:rsidRPr="004C4742">
              <w:rPr>
                <w:rFonts w:ascii="Arial" w:hAnsi="Arial" w:cs="Arial"/>
                <w:b/>
                <w:sz w:val="18"/>
                <w:szCs w:val="18"/>
              </w:rPr>
              <w:t xml:space="preserve">(z.B. Übertragungsinstrumente für chirurgische Behandlungen/Eingriffe, </w:t>
            </w:r>
            <w:r w:rsidR="005159E8" w:rsidRPr="004C474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76ECE" w:rsidRPr="004C4742">
              <w:rPr>
                <w:rFonts w:ascii="Arial" w:hAnsi="Arial" w:cs="Arial"/>
                <w:b/>
                <w:sz w:val="18"/>
                <w:szCs w:val="18"/>
              </w:rPr>
              <w:t xml:space="preserve">ZEG-Spitzen/subgingivaler Einsatz, Einsatz der Zylinderampullenspritze in der Lokalanästhesie, Elektroden für HF-Chirurgiegeräte) </w:t>
            </w:r>
            <w:r w:rsidR="00D935C0" w:rsidRPr="004C474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C4742">
              <w:rPr>
                <w:rFonts w:ascii="Arial" w:hAnsi="Arial" w:cs="Arial"/>
                <w:b/>
                <w:sz w:val="18"/>
                <w:szCs w:val="18"/>
              </w:rPr>
              <w:t xml:space="preserve">sind grundsätzlich in einem validierten maschinell-thermischen Reinigungs- und Desinfektionsprozess mit anschließender verpackter </w:t>
            </w:r>
            <w:r w:rsidR="00D935C0" w:rsidRPr="004C474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C4742">
              <w:rPr>
                <w:rFonts w:ascii="Arial" w:hAnsi="Arial" w:cs="Arial"/>
                <w:b/>
                <w:sz w:val="18"/>
                <w:szCs w:val="18"/>
              </w:rPr>
              <w:t>Dampfsterilisation aufzubereiten</w:t>
            </w:r>
            <w:r w:rsidRPr="004C474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sdt>
          <w:sdtPr>
            <w:rPr>
              <w:rFonts w:ascii="Arial" w:eastAsia="MS Gothic" w:hAnsi="Arial" w:cs="Arial"/>
            </w:rPr>
            <w:id w:val="-121526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41EFE7" w14:textId="3E2FBD2C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8076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9D48A9" w14:textId="3A0CB1D7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5D8D5139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FE442" w14:textId="77777777" w:rsidR="005F6D53" w:rsidRPr="004C4742" w:rsidRDefault="006B4F4F" w:rsidP="005F6D53">
            <w:pPr>
              <w:spacing w:after="0" w:line="240" w:lineRule="auto"/>
              <w:rPr>
                <w:rFonts w:ascii="Arial" w:hAnsi="Arial" w:cs="Arial"/>
                <w:i/>
                <w:color w:val="800080"/>
                <w:u w:val="single"/>
              </w:rPr>
            </w:pPr>
            <w:hyperlink r:id="rId29" w:history="1">
              <w:r w:rsidR="005F6D53" w:rsidRPr="004C4742">
                <w:rPr>
                  <w:rStyle w:val="Hyperlink"/>
                  <w:rFonts w:ascii="Arial" w:hAnsi="Arial" w:cs="Arial"/>
                  <w:i/>
                </w:rPr>
                <w:t xml:space="preserve">Werden Medizinprodukte der Einstufung „Kritisch B“ grundsätzlich maschinell-thermisch gereinigt und desinfiziert und </w:t>
              </w:r>
              <w:r w:rsidR="005159E8" w:rsidRPr="004C4742">
                <w:rPr>
                  <w:rStyle w:val="Hyperlink"/>
                  <w:rFonts w:ascii="Arial" w:hAnsi="Arial" w:cs="Arial"/>
                  <w:i/>
                </w:rPr>
                <w:br/>
              </w:r>
              <w:r w:rsidR="005F6D53" w:rsidRPr="004C4742">
                <w:rPr>
                  <w:rStyle w:val="Hyperlink"/>
                  <w:rFonts w:ascii="Arial" w:hAnsi="Arial" w:cs="Arial"/>
                  <w:i/>
                </w:rPr>
                <w:t>anschließend verpackt dampfsterilisiert?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-128919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347BB7" w14:textId="1EB4221A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05349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7AD6C0" w14:textId="045BE40B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421AA817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71F0DF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Adaptionssysteme (z.B. für Hand- und Winkelstücke, ZEG-Spitzen) vorhanden?</w:t>
            </w:r>
          </w:p>
        </w:tc>
        <w:sdt>
          <w:sdtPr>
            <w:rPr>
              <w:rFonts w:ascii="Arial" w:eastAsia="MS Gothic" w:hAnsi="Arial" w:cs="Arial"/>
            </w:rPr>
            <w:id w:val="170329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324379" w14:textId="5B8699E7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7596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535618" w14:textId="3B8F4234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2988EBC0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AF5E3D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bookmarkStart w:id="1" w:name="_Hlk521663399"/>
            <w:r w:rsidRPr="004C4742">
              <w:rPr>
                <w:rFonts w:ascii="Arial" w:hAnsi="Arial" w:cs="Arial"/>
              </w:rPr>
              <w:t>Ist der Reinigungs- und Desinfektionsprozess validiert?</w:t>
            </w:r>
          </w:p>
        </w:tc>
        <w:sdt>
          <w:sdtPr>
            <w:rPr>
              <w:rFonts w:ascii="Arial" w:eastAsia="MS Gothic" w:hAnsi="Arial" w:cs="Arial"/>
            </w:rPr>
            <w:id w:val="133286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BF0282" w14:textId="3E75FEAA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722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CFFF7B" w14:textId="3BBF7DF5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77820733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8E4F8" w14:textId="77777777" w:rsidR="005F6D53" w:rsidRPr="004C4742" w:rsidRDefault="006B4F4F" w:rsidP="005F6D53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30" w:history="1">
              <w:r w:rsidR="006C276F" w:rsidRPr="004C4742">
                <w:rPr>
                  <w:rStyle w:val="Hyperlink"/>
                  <w:rFonts w:ascii="Arial" w:hAnsi="Arial" w:cs="Arial"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7728" behindDoc="0" locked="0" layoutInCell="1" allowOverlap="1" wp14:anchorId="5F0FC5B0" wp14:editId="7B1FCDC5">
                        <wp:simplePos x="0" y="0"/>
                        <wp:positionH relativeFrom="column">
                          <wp:posOffset>-1494790</wp:posOffset>
                        </wp:positionH>
                        <wp:positionV relativeFrom="paragraph">
                          <wp:posOffset>-332740</wp:posOffset>
                        </wp:positionV>
                        <wp:extent cx="2291715" cy="535940"/>
                        <wp:effectExtent l="1588" t="0" r="14922" b="0"/>
                        <wp:wrapNone/>
                        <wp:docPr id="3" name="Pfeil: nach unten gekrümmt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 rot="16200000">
                                  <a:off x="0" y="0"/>
                                  <a:ext cx="2291715" cy="535940"/>
                                </a:xfrm>
                                <a:prstGeom prst="curvedDown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22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2082CD3F"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Pfeil: nach unten gekrümmt 2" o:spid="_x0000_s1026" type="#_x0000_t105" style="position:absolute;margin-left:-117.7pt;margin-top:-26.2pt;width:180.45pt;height:42.2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" adj="19074,20968,16200" fillcolor="red" strokecolor="windowText" strokeweight="1.75pt">
                        <v:path arrowok="t"/>
                      </v:shape>
                    </w:pict>
                  </mc:Fallback>
                </mc:AlternateContent>
              </w:r>
              <w:r w:rsidR="005F6D53" w:rsidRPr="004C4742">
                <w:rPr>
                  <w:rStyle w:val="Hyperlink"/>
                  <w:rFonts w:ascii="Arial" w:hAnsi="Arial" w:cs="Arial"/>
                </w:rPr>
                <w:t>Sind Beladungsmuster vorhanden und bekannt?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-5671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04A4C2" w14:textId="1104F14D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56244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3175D4" w14:textId="6C316FAF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66D30EFB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B30C7" w14:textId="77777777" w:rsidR="005F6D53" w:rsidRPr="004C4742" w:rsidRDefault="006B4F4F" w:rsidP="005F6D53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31" w:history="1">
              <w:r w:rsidR="005F6D53" w:rsidRPr="004C4742">
                <w:rPr>
                  <w:rStyle w:val="Hyperlink"/>
                  <w:rFonts w:ascii="Arial" w:hAnsi="Arial" w:cs="Arial"/>
                </w:rPr>
                <w:t xml:space="preserve">Finden </w:t>
              </w:r>
              <w:r w:rsidR="00452095" w:rsidRPr="004C4742">
                <w:rPr>
                  <w:rStyle w:val="Hyperlink"/>
                  <w:rFonts w:ascii="Arial" w:hAnsi="Arial" w:cs="Arial"/>
                </w:rPr>
                <w:t>Routinek</w:t>
              </w:r>
              <w:r w:rsidR="005F6D53" w:rsidRPr="004C4742">
                <w:rPr>
                  <w:rStyle w:val="Hyperlink"/>
                  <w:rFonts w:ascii="Arial" w:hAnsi="Arial" w:cs="Arial"/>
                </w:rPr>
                <w:t>ontrollen gemäß Herstellerangaben</w:t>
              </w:r>
              <w:r w:rsidR="00452095" w:rsidRPr="004C4742">
                <w:rPr>
                  <w:rStyle w:val="Hyperlink"/>
                  <w:rFonts w:ascii="Arial" w:hAnsi="Arial" w:cs="Arial"/>
                </w:rPr>
                <w:t xml:space="preserve"> und</w:t>
              </w:r>
              <w:r w:rsidR="00E629C3" w:rsidRPr="004C4742">
                <w:rPr>
                  <w:rStyle w:val="Hyperlink"/>
                  <w:rFonts w:ascii="Arial" w:hAnsi="Arial" w:cs="Arial"/>
                </w:rPr>
                <w:t>/oder</w:t>
              </w:r>
              <w:r w:rsidR="00452095" w:rsidRPr="004C4742">
                <w:rPr>
                  <w:rStyle w:val="Hyperlink"/>
                  <w:rFonts w:ascii="Arial" w:hAnsi="Arial" w:cs="Arial"/>
                </w:rPr>
                <w:t xml:space="preserve"> Validierungsbericht</w:t>
              </w:r>
              <w:r w:rsidR="005F6D53" w:rsidRPr="004C4742">
                <w:rPr>
                  <w:rStyle w:val="Hyperlink"/>
                  <w:rFonts w:ascii="Arial" w:hAnsi="Arial" w:cs="Arial"/>
                </w:rPr>
                <w:t xml:space="preserve"> (z.B. </w:t>
              </w:r>
              <w:r w:rsidR="00BA5C69">
                <w:rPr>
                  <w:rStyle w:val="Hyperlink"/>
                  <w:rFonts w:ascii="Arial" w:hAnsi="Arial" w:cs="Arial"/>
                </w:rPr>
                <w:t>RDG-</w:t>
              </w:r>
              <w:r w:rsidR="005F6D53" w:rsidRPr="004C4742">
                <w:rPr>
                  <w:rStyle w:val="Hyperlink"/>
                  <w:rFonts w:ascii="Arial" w:hAnsi="Arial" w:cs="Arial"/>
                </w:rPr>
                <w:t xml:space="preserve">Reinigungsindikatoren) statt </w:t>
              </w:r>
              <w:r w:rsidR="00452095" w:rsidRPr="004C4742">
                <w:rPr>
                  <w:rStyle w:val="Hyperlink"/>
                  <w:rFonts w:ascii="Arial" w:hAnsi="Arial" w:cs="Arial"/>
                </w:rPr>
                <w:br/>
              </w:r>
              <w:r w:rsidR="005F6D53" w:rsidRPr="004C4742">
                <w:rPr>
                  <w:rStyle w:val="Hyperlink"/>
                  <w:rFonts w:ascii="Arial" w:hAnsi="Arial" w:cs="Arial"/>
                </w:rPr>
                <w:t>und werden diese dokumentiert?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67977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6B28E0" w14:textId="2D1A0DD9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73418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0BC00A" w14:textId="54536C53" w:rsidR="005F6D53" w:rsidRPr="004C4742" w:rsidRDefault="001735FB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bookmarkStart w:id="2" w:name="_Hlk521662050"/>
      <w:tr w:rsidR="005F6D53" w:rsidRPr="004C4742" w14:paraId="259601D3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9ABC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r w:rsidRPr="004C4742">
              <w:rPr>
                <w:rFonts w:ascii="Arial" w:hAnsi="Arial" w:cs="Arial"/>
                <w:color w:val="800080"/>
              </w:rPr>
              <w:fldChar w:fldCharType="begin"/>
            </w:r>
            <w:r w:rsidR="00A63C3A">
              <w:rPr>
                <w:rFonts w:ascii="Arial" w:hAnsi="Arial" w:cs="Arial"/>
                <w:color w:val="800080"/>
              </w:rPr>
              <w:instrText>HYPERLINK "https://www.lzk-bw.de/PHB/PHB-CD/QM-Anhang/Formulare/Hygiene/Dokumentation_Freigabe_nach_Reinigung_und_Desinfektion_im_validierten_RDG.docx"</w:instrText>
            </w:r>
            <w:r w:rsidRPr="004C4742">
              <w:rPr>
                <w:rFonts w:ascii="Arial" w:hAnsi="Arial" w:cs="Arial"/>
                <w:color w:val="800080"/>
              </w:rPr>
            </w:r>
            <w:r w:rsidRPr="004C4742">
              <w:rPr>
                <w:rFonts w:ascii="Arial" w:hAnsi="Arial" w:cs="Arial"/>
                <w:color w:val="800080"/>
              </w:rPr>
              <w:fldChar w:fldCharType="separate"/>
            </w:r>
            <w:r w:rsidRPr="004C4742">
              <w:rPr>
                <w:rStyle w:val="Hyperlink"/>
                <w:rFonts w:ascii="Arial" w:hAnsi="Arial" w:cs="Arial"/>
              </w:rPr>
              <w:t>Erfolgt eine Überprüfung des technisch einwandfreien Programmablaufs (z.B. Spüldruck, Temperatur und Plateauzeit)?</w:t>
            </w:r>
            <w:r w:rsidRPr="004C4742">
              <w:rPr>
                <w:rFonts w:ascii="Arial" w:hAnsi="Arial" w:cs="Arial"/>
                <w:color w:val="800080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</w:rPr>
            <w:id w:val="45198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26F92E" w14:textId="57EFF432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29039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326694" w14:textId="0EE12BF8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bookmarkEnd w:id="1"/>
      <w:bookmarkEnd w:id="2"/>
      <w:tr w:rsidR="005F6D53" w:rsidRPr="004C4742" w14:paraId="4210CA47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CF20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Setzen Sie </w:t>
            </w:r>
            <w:r w:rsidRPr="004C4742">
              <w:rPr>
                <w:rFonts w:ascii="Arial" w:hAnsi="Arial" w:cs="Arial"/>
                <w:b/>
              </w:rPr>
              <w:t>KEIN</w:t>
            </w:r>
            <w:r w:rsidRPr="004C4742">
              <w:rPr>
                <w:rFonts w:ascii="Arial" w:hAnsi="Arial" w:cs="Arial"/>
              </w:rPr>
              <w:t xml:space="preserve"> Reinigungs- und Desinfektionsgerät (RDG) ein?</w:t>
            </w:r>
          </w:p>
          <w:p w14:paraId="13A6BF71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  <w:color w:val="FF0000"/>
              </w:rPr>
              <w:t>Bitte beachten!</w:t>
            </w:r>
          </w:p>
        </w:tc>
        <w:sdt>
          <w:sdtPr>
            <w:rPr>
              <w:rFonts w:ascii="Arial" w:eastAsia="MS Gothic" w:hAnsi="Arial" w:cs="Arial"/>
            </w:rPr>
            <w:id w:val="102652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0B0A18" w14:textId="0C0A65A2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11498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8F35D3" w14:textId="7CBF632B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5619E338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CCB7B" w14:textId="77777777" w:rsidR="005F6D53" w:rsidRPr="004C4742" w:rsidRDefault="006B4F4F" w:rsidP="005F6D53">
            <w:pPr>
              <w:spacing w:after="0" w:line="240" w:lineRule="auto"/>
              <w:rPr>
                <w:rFonts w:ascii="Arial" w:hAnsi="Arial" w:cs="Arial"/>
                <w:i/>
                <w:color w:val="800080"/>
                <w:u w:val="single"/>
              </w:rPr>
            </w:pPr>
            <w:hyperlink r:id="rId32" w:history="1">
              <w:r w:rsidR="005F6D53" w:rsidRPr="004C4742">
                <w:rPr>
                  <w:rStyle w:val="Hyperlink"/>
                  <w:rFonts w:ascii="Arial" w:hAnsi="Arial" w:cs="Arial"/>
                  <w:i/>
                </w:rPr>
                <w:t xml:space="preserve">Werden Medizinprodukte der Einstufung „Kritisch A“ manuell gereinigt, manuell desinfiziert und anschließend verpackt </w:t>
              </w:r>
              <w:r w:rsidR="00D935C0" w:rsidRPr="004C4742">
                <w:rPr>
                  <w:rStyle w:val="Hyperlink"/>
                  <w:rFonts w:ascii="Arial" w:hAnsi="Arial" w:cs="Arial"/>
                  <w:i/>
                </w:rPr>
                <w:br/>
              </w:r>
              <w:r w:rsidR="005F6D53" w:rsidRPr="004C4742">
                <w:rPr>
                  <w:rStyle w:val="Hyperlink"/>
                  <w:rFonts w:ascii="Arial" w:hAnsi="Arial" w:cs="Arial"/>
                  <w:i/>
                </w:rPr>
                <w:t>dampfsterilisiert?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-168249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86DE4F" w14:textId="4628C2D7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98322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0B787B" w14:textId="07727F6C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2728CF62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EC1B2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Benutzen Sie geschlossene Desinfektionswannen?</w:t>
            </w:r>
          </w:p>
        </w:tc>
        <w:sdt>
          <w:sdtPr>
            <w:rPr>
              <w:rFonts w:ascii="Arial" w:eastAsia="MS Gothic" w:hAnsi="Arial" w:cs="Arial"/>
            </w:rPr>
            <w:id w:val="-32582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C9A826" w14:textId="65C38CF4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27776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449585" w14:textId="5DD22524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1F68596C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A1B0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Werden die Instrumente nach der manuellen Reinigung in eine viruzide Instrumentendesinfektionsmittellösung (Deklaration „viruzid“ gemäß der Stellungnahme von RKI, DVV, GfV und VAH – 2017) eingelegt?</w:t>
            </w:r>
          </w:p>
        </w:tc>
        <w:sdt>
          <w:sdtPr>
            <w:rPr>
              <w:rFonts w:ascii="Arial" w:eastAsia="MS Gothic" w:hAnsi="Arial" w:cs="Arial"/>
            </w:rPr>
            <w:id w:val="192291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4FDAE4" w14:textId="01FD76F6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31680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8D43A2" w14:textId="17FE2FF3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3D926798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3B4739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Wird das Desinfektionsmittel nach Herstellerangaben angesetzt und gewechselt</w:t>
            </w:r>
            <w:r w:rsidR="007F30E2" w:rsidRPr="004C4742">
              <w:rPr>
                <w:rFonts w:ascii="Arial" w:hAnsi="Arial" w:cs="Arial"/>
              </w:rPr>
              <w:t xml:space="preserve"> (Ansetzdokumentation)</w:t>
            </w:r>
            <w:r w:rsidRPr="004C4742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-87886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281804" w14:textId="58647635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02964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2E4824" w14:textId="02B1DFF0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62CA73DF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CF5E1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Findet eine Schlussspülung z.B. mit VE-Wasser</w:t>
            </w:r>
            <w:r w:rsidR="007F30E2" w:rsidRPr="004C4742">
              <w:rPr>
                <w:rFonts w:ascii="Arial" w:hAnsi="Arial" w:cs="Arial"/>
              </w:rPr>
              <w:t xml:space="preserve"> und die anschließende Trocknung im „reinen“ Bereich</w:t>
            </w:r>
            <w:r w:rsidRPr="004C4742">
              <w:rPr>
                <w:rFonts w:ascii="Arial" w:hAnsi="Arial" w:cs="Arial"/>
              </w:rPr>
              <w:t xml:space="preserve"> statt?</w:t>
            </w:r>
          </w:p>
        </w:tc>
        <w:sdt>
          <w:sdtPr>
            <w:rPr>
              <w:rFonts w:ascii="Arial" w:eastAsia="MS Gothic" w:hAnsi="Arial" w:cs="Arial"/>
            </w:rPr>
            <w:id w:val="204701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19368" w14:textId="1408F379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79457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D0A803" w14:textId="7EA8234E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45EADA66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2ABA" w14:textId="77777777" w:rsidR="005F6D53" w:rsidRPr="004C4742" w:rsidRDefault="006B4F4F" w:rsidP="005F6D53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33" w:history="1">
              <w:r w:rsidR="005F6D53" w:rsidRPr="004C4742">
                <w:rPr>
                  <w:rStyle w:val="Hyperlink"/>
                  <w:rFonts w:ascii="Arial" w:hAnsi="Arial" w:cs="Arial"/>
                </w:rPr>
                <w:t xml:space="preserve">Erfolgt eine Überprüfung des technisch einwandfreien korrekten Prozessablaufs nach Arbeitsanweisung (Konzentration, </w:t>
              </w:r>
              <w:r w:rsidR="005F6D53" w:rsidRPr="004C4742">
                <w:rPr>
                  <w:rStyle w:val="Hyperlink"/>
                  <w:rFonts w:ascii="Arial" w:hAnsi="Arial" w:cs="Arial"/>
                </w:rPr>
                <w:br/>
                <w:t>Temperatur, Standzeit, Einwirkzeit)?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-147814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8FC696" w14:textId="36B02D67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90374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C237FE" w14:textId="45A5E14D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DC94DB3" w14:textId="77777777" w:rsidR="00E808A0" w:rsidRPr="004C4742" w:rsidRDefault="00E808A0" w:rsidP="005F6D53">
      <w:pPr>
        <w:spacing w:after="0" w:line="240" w:lineRule="auto"/>
        <w:rPr>
          <w:rFonts w:ascii="Arial" w:hAnsi="Arial" w:cs="Arial"/>
        </w:rPr>
      </w:pPr>
    </w:p>
    <w:p w14:paraId="0EB6B348" w14:textId="77777777" w:rsidR="00D935C0" w:rsidRPr="004C4742" w:rsidRDefault="00D935C0" w:rsidP="005F6D53">
      <w:pPr>
        <w:spacing w:after="0" w:line="240" w:lineRule="auto"/>
        <w:rPr>
          <w:rFonts w:ascii="Arial" w:hAnsi="Arial" w:cs="Arial"/>
        </w:rPr>
      </w:pPr>
    </w:p>
    <w:p w14:paraId="1208902D" w14:textId="77777777" w:rsidR="003C4BE0" w:rsidRPr="004C4742" w:rsidRDefault="00D935C0" w:rsidP="005F6D53">
      <w:pPr>
        <w:spacing w:after="0" w:line="240" w:lineRule="auto"/>
        <w:rPr>
          <w:rFonts w:ascii="Arial" w:hAnsi="Arial" w:cs="Arial"/>
        </w:rPr>
      </w:pPr>
      <w:r w:rsidRPr="004C4742">
        <w:rPr>
          <w:rFonts w:ascii="Arial" w:hAnsi="Arial" w:cs="Arial"/>
        </w:rPr>
        <w:br w:type="page"/>
      </w:r>
    </w:p>
    <w:p w14:paraId="6D8FB89B" w14:textId="77777777" w:rsidR="003C4BE0" w:rsidRPr="004C4742" w:rsidRDefault="003C4BE0" w:rsidP="003C4B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4742">
        <w:rPr>
          <w:rFonts w:ascii="Arial" w:hAnsi="Arial" w:cs="Arial"/>
          <w:b/>
          <w:sz w:val="24"/>
          <w:szCs w:val="24"/>
        </w:rPr>
        <w:lastRenderedPageBreak/>
        <w:t>Aufbereitung von Medizinprodukten im Aufbereitungsraum: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6"/>
        <w:gridCol w:w="851"/>
        <w:gridCol w:w="850"/>
      </w:tblGrid>
      <w:tr w:rsidR="00E808A0" w:rsidRPr="004C4742" w14:paraId="148C6077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FD3B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A211" w14:textId="77777777" w:rsidR="00E808A0" w:rsidRPr="004C4742" w:rsidRDefault="00E808A0" w:rsidP="00E808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33A7" w14:textId="77777777" w:rsidR="00E808A0" w:rsidRPr="004C4742" w:rsidRDefault="00E808A0" w:rsidP="00E808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Nein</w:t>
            </w:r>
          </w:p>
        </w:tc>
      </w:tr>
      <w:tr w:rsidR="00E808A0" w:rsidRPr="004C4742" w14:paraId="56CB0925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840E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Findet eine </w:t>
            </w:r>
            <w:hyperlink r:id="rId34" w:history="1">
              <w:r w:rsidRPr="004C4742">
                <w:rPr>
                  <w:rStyle w:val="Hyperlink"/>
                  <w:rFonts w:ascii="Arial" w:hAnsi="Arial" w:cs="Arial"/>
                </w:rPr>
                <w:t>Prüfung auf Sauberkeit und Unversehrtheit</w:t>
              </w:r>
            </w:hyperlink>
            <w:r w:rsidRPr="004C4742">
              <w:rPr>
                <w:rFonts w:ascii="Arial" w:hAnsi="Arial" w:cs="Arial"/>
              </w:rPr>
              <w:t xml:space="preserve"> der Instrumente statt (z.B. mit einer Arbeitslampe mit </w:t>
            </w:r>
            <w:r w:rsidR="00D935C0" w:rsidRPr="004C4742">
              <w:rPr>
                <w:rFonts w:ascii="Arial" w:hAnsi="Arial" w:cs="Arial"/>
              </w:rPr>
              <w:br/>
            </w:r>
            <w:r w:rsidRPr="004C4742">
              <w:rPr>
                <w:rFonts w:ascii="Arial" w:hAnsi="Arial" w:cs="Arial"/>
              </w:rPr>
              <w:t>Vergrößerungsglas)?</w:t>
            </w:r>
          </w:p>
        </w:tc>
        <w:sdt>
          <w:sdtPr>
            <w:rPr>
              <w:rFonts w:ascii="Arial" w:eastAsia="MS Gothic" w:hAnsi="Arial" w:cs="Arial"/>
            </w:rPr>
            <w:id w:val="65634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9FEA38" w14:textId="09687294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0434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E95E15" w14:textId="3EE5B174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19C32C57" w14:textId="77777777" w:rsidTr="00443C12">
        <w:trPr>
          <w:trHeight w:val="340"/>
        </w:trPr>
        <w:tc>
          <w:tcPr>
            <w:tcW w:w="12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AAF27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Erfolgt die </w:t>
            </w:r>
            <w:hyperlink r:id="rId35" w:history="1">
              <w:r w:rsidRPr="004C4742">
                <w:rPr>
                  <w:rStyle w:val="Hyperlink"/>
                  <w:rFonts w:ascii="Arial" w:hAnsi="Arial" w:cs="Arial"/>
                </w:rPr>
                <w:t>Pflege</w:t>
              </w:r>
            </w:hyperlink>
            <w:r w:rsidRPr="004C4742">
              <w:rPr>
                <w:rFonts w:ascii="Arial" w:hAnsi="Arial" w:cs="Arial"/>
              </w:rPr>
              <w:t xml:space="preserve"> mit einem zugelassenen Pflegemittel-/Öl für Übertragungsinstrumente</w:t>
            </w:r>
            <w:r w:rsidR="00C75D1A" w:rsidRPr="004C4742">
              <w:rPr>
                <w:rFonts w:ascii="Arial" w:hAnsi="Arial" w:cs="Arial"/>
              </w:rPr>
              <w:t xml:space="preserve"> (z.B. Hand- und Winkelstücke)</w:t>
            </w:r>
            <w:r w:rsidRPr="004C4742">
              <w:rPr>
                <w:rFonts w:ascii="Arial" w:hAnsi="Arial" w:cs="Arial"/>
              </w:rPr>
              <w:t xml:space="preserve"> und für Instrumente mit Maulteilen (z.B. Scheren, Zangen)?</w:t>
            </w:r>
          </w:p>
        </w:tc>
        <w:sdt>
          <w:sdtPr>
            <w:rPr>
              <w:rFonts w:ascii="Arial" w:eastAsia="MS Gothic" w:hAnsi="Arial" w:cs="Arial"/>
            </w:rPr>
            <w:id w:val="-127084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8E356B" w14:textId="4B7C48A8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64531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A44A4C" w14:textId="11A5F4E2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0E3BD400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8BA34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  <w:r w:rsidRPr="004C4742">
              <w:rPr>
                <w:rFonts w:ascii="Arial" w:hAnsi="Arial" w:cs="Arial"/>
                <w:i/>
                <w:u w:val="single"/>
              </w:rPr>
              <w:t>Setzen Sie ein Gerät, das Reinigung, Desinfektion und Sterilisation miteinander kombiniert</w:t>
            </w:r>
            <w:r w:rsidR="009F7808" w:rsidRPr="004C4742">
              <w:rPr>
                <w:rFonts w:ascii="Arial" w:hAnsi="Arial" w:cs="Arial"/>
                <w:i/>
                <w:u w:val="single"/>
              </w:rPr>
              <w:t>,</w:t>
            </w:r>
            <w:r w:rsidRPr="004C4742">
              <w:rPr>
                <w:rFonts w:ascii="Arial" w:hAnsi="Arial" w:cs="Arial"/>
                <w:i/>
                <w:u w:val="single"/>
              </w:rPr>
              <w:t xml:space="preserve"> ein?</w:t>
            </w:r>
          </w:p>
        </w:tc>
        <w:sdt>
          <w:sdtPr>
            <w:rPr>
              <w:rFonts w:ascii="Arial" w:eastAsia="MS Gothic" w:hAnsi="Arial" w:cs="Arial"/>
            </w:rPr>
            <w:id w:val="148034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5C4A5C" w14:textId="7C554A2D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90721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D93CC" w14:textId="3632A26C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4DB71340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0C424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Adaptionssysteme (z.B. für Hand- und Winkelstücke, ZEG-Spitzen) vorhanden?</w:t>
            </w:r>
          </w:p>
        </w:tc>
        <w:sdt>
          <w:sdtPr>
            <w:rPr>
              <w:rFonts w:ascii="Arial" w:eastAsia="MS Gothic" w:hAnsi="Arial" w:cs="Arial"/>
            </w:rPr>
            <w:id w:val="-52570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B15F23" w14:textId="3605E1D8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33375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9B952F" w14:textId="27D12750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7437086A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6A5CAA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Ist der Reinigungs- und Desinfektionsprozess validiert?</w:t>
            </w:r>
          </w:p>
        </w:tc>
        <w:sdt>
          <w:sdtPr>
            <w:rPr>
              <w:rFonts w:ascii="Arial" w:eastAsia="MS Gothic" w:hAnsi="Arial" w:cs="Arial"/>
            </w:rPr>
            <w:id w:val="83680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719424" w14:textId="03C3A4EF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40044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4CED42" w14:textId="581B68BD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01AA4E92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ACC0E" w14:textId="77777777" w:rsidR="00E808A0" w:rsidRPr="004C4742" w:rsidRDefault="006B4F4F" w:rsidP="00E808A0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36" w:history="1">
              <w:r w:rsidR="00E808A0" w:rsidRPr="004C4742">
                <w:rPr>
                  <w:rStyle w:val="Hyperlink"/>
                  <w:rFonts w:ascii="Arial" w:hAnsi="Arial" w:cs="Arial"/>
                </w:rPr>
                <w:t>Sind Beladungsmuster vorhanden und bekannt?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164739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83378A" w14:textId="298B0BAB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09605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F665C0" w14:textId="38A6E836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57F0D018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4E604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Wird die Chargenkontrolle gemäß Herstellerangaben durchgeführt und dokumentiert?</w:t>
            </w:r>
          </w:p>
        </w:tc>
        <w:sdt>
          <w:sdtPr>
            <w:rPr>
              <w:rFonts w:ascii="Arial" w:eastAsia="MS Gothic" w:hAnsi="Arial" w:cs="Arial"/>
            </w:rPr>
            <w:id w:val="184350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492363" w14:textId="1CD28805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75056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DF5C9E" w14:textId="4AC388A7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775DDE70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C197C" w14:textId="77777777" w:rsidR="00E808A0" w:rsidRPr="004C4742" w:rsidRDefault="006B4F4F" w:rsidP="00E808A0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37" w:history="1">
              <w:r w:rsidR="00E808A0" w:rsidRPr="004C4742">
                <w:rPr>
                  <w:rStyle w:val="Hyperlink"/>
                  <w:rFonts w:ascii="Arial" w:hAnsi="Arial" w:cs="Arial"/>
                </w:rPr>
                <w:t>Finden Routinekontrollen gemäß Herstellerangaben</w:t>
              </w:r>
              <w:r w:rsidR="00E629C3" w:rsidRPr="004C4742">
                <w:rPr>
                  <w:rStyle w:val="Hyperlink"/>
                  <w:rFonts w:ascii="Arial" w:hAnsi="Arial" w:cs="Arial"/>
                </w:rPr>
                <w:t xml:space="preserve"> und/oder Validierungsbericht</w:t>
              </w:r>
              <w:r w:rsidR="00E808A0" w:rsidRPr="004C4742">
                <w:rPr>
                  <w:rStyle w:val="Hyperlink"/>
                  <w:rFonts w:ascii="Arial" w:hAnsi="Arial" w:cs="Arial"/>
                </w:rPr>
                <w:t xml:space="preserve"> (z.B. Check&amp;Clean, PCD-Prüfkörper) statt und werden diese dokumentiert?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-90368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1A920C" w14:textId="5B908DB9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3810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61B4B2" w14:textId="058F5ABD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bookmarkStart w:id="3" w:name="_Hlk521663786"/>
      <w:tr w:rsidR="00E808A0" w:rsidRPr="004C4742" w14:paraId="4919A07F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5D5B" w14:textId="77777777" w:rsidR="00E808A0" w:rsidRPr="004C4742" w:rsidRDefault="00FC1081" w:rsidP="00E808A0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r w:rsidRPr="004C4742">
              <w:rPr>
                <w:rFonts w:ascii="Arial" w:hAnsi="Arial" w:cs="Arial"/>
                <w:color w:val="800080"/>
              </w:rPr>
              <w:fldChar w:fldCharType="begin"/>
            </w:r>
            <w:r w:rsidR="00A63C3A">
              <w:rPr>
                <w:rFonts w:ascii="Arial" w:hAnsi="Arial" w:cs="Arial"/>
                <w:color w:val="800080"/>
              </w:rPr>
              <w:instrText>HYPERLINK "https://www.lzk-bw.de/PHB/PHB-CD/QM-Anhang/Formulare/Hygiene/Dokumentation_Freigabe_thermische_Desinfektion_oder_Sterilisation_im_Autoklav.docx"</w:instrText>
            </w:r>
            <w:r w:rsidRPr="004C4742">
              <w:rPr>
                <w:rFonts w:ascii="Arial" w:hAnsi="Arial" w:cs="Arial"/>
                <w:color w:val="800080"/>
              </w:rPr>
            </w:r>
            <w:r w:rsidRPr="004C4742">
              <w:rPr>
                <w:rFonts w:ascii="Arial" w:hAnsi="Arial" w:cs="Arial"/>
                <w:color w:val="800080"/>
              </w:rPr>
              <w:fldChar w:fldCharType="separate"/>
            </w:r>
            <w:r w:rsidR="00E808A0" w:rsidRPr="004C4742">
              <w:rPr>
                <w:rStyle w:val="Hyperlink"/>
                <w:rFonts w:ascii="Arial" w:hAnsi="Arial" w:cs="Arial"/>
              </w:rPr>
              <w:t>Erfolgt eine Überprüfung des technisch einwandfreien Programmablaufs (z.B. Druck, Temperatur und Haltezeit)?</w:t>
            </w:r>
            <w:r w:rsidRPr="004C4742">
              <w:rPr>
                <w:rFonts w:ascii="Arial" w:hAnsi="Arial" w:cs="Arial"/>
                <w:color w:val="800080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</w:rPr>
            <w:id w:val="84205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A950D7" w14:textId="09E0863E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54267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8F0758" w14:textId="409D398D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bookmarkEnd w:id="3"/>
      <w:tr w:rsidR="00E808A0" w:rsidRPr="004C4742" w14:paraId="0C7C3222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F06B1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Kommen Sterilbarrieresysteme nach DIN EN 868 und/oder DIN EN ISO 11607 zum Einsatz?</w:t>
            </w:r>
          </w:p>
        </w:tc>
        <w:sdt>
          <w:sdtPr>
            <w:rPr>
              <w:rFonts w:ascii="Arial" w:eastAsia="MS Gothic" w:hAnsi="Arial" w:cs="Arial"/>
            </w:rPr>
            <w:id w:val="-190598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20BD58" w14:textId="0C41DA3F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95500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0CBB5A" w14:textId="0E20BAEB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6AA94DF9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BEBF1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  <w:r w:rsidRPr="004C4742">
              <w:rPr>
                <w:rFonts w:ascii="Arial" w:hAnsi="Arial" w:cs="Arial"/>
                <w:i/>
                <w:u w:val="single"/>
              </w:rPr>
              <w:t>Setzen Sie ein Siegelgerät ein?</w:t>
            </w:r>
          </w:p>
        </w:tc>
        <w:sdt>
          <w:sdtPr>
            <w:rPr>
              <w:rFonts w:ascii="Arial" w:eastAsia="MS Gothic" w:hAnsi="Arial" w:cs="Arial"/>
            </w:rPr>
            <w:id w:val="-131124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B728C2" w14:textId="4585886D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49526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A37AC3" w14:textId="1FE5171B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408859B0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14011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Ist der Siegelprozess validiert bzw. wurde der alternative Siegelnahtfestigkeitstest (einmal pro Jahr) durchgeführt?</w:t>
            </w:r>
          </w:p>
        </w:tc>
        <w:sdt>
          <w:sdtPr>
            <w:rPr>
              <w:rFonts w:ascii="Arial" w:eastAsia="MS Gothic" w:hAnsi="Arial" w:cs="Arial"/>
            </w:rPr>
            <w:id w:val="-11914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A3BA9F" w14:textId="576E8005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6276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3B35B5" w14:textId="3C2469C4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43750F55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955F" w14:textId="77777777" w:rsidR="00E808A0" w:rsidRPr="004C4742" w:rsidRDefault="006B4F4F" w:rsidP="00E808A0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38" w:history="1">
              <w:r w:rsidR="00E808A0" w:rsidRPr="004C4742">
                <w:rPr>
                  <w:rStyle w:val="Hyperlink"/>
                  <w:rFonts w:ascii="Arial" w:hAnsi="Arial" w:cs="Arial"/>
                </w:rPr>
                <w:t xml:space="preserve">Finden Routinekontrollen am Siegelgerät gemäß Herstellerangaben und/oder Validierungsbericht (z.B. Seal-Check, </w:t>
              </w:r>
              <w:r w:rsidR="006878D4" w:rsidRPr="004C4742">
                <w:rPr>
                  <w:rStyle w:val="Hyperlink"/>
                  <w:rFonts w:ascii="Arial" w:hAnsi="Arial" w:cs="Arial"/>
                </w:rPr>
                <w:br/>
              </w:r>
              <w:r w:rsidR="00E808A0" w:rsidRPr="004C4742">
                <w:rPr>
                  <w:rStyle w:val="Hyperlink"/>
                  <w:rFonts w:ascii="Arial" w:hAnsi="Arial" w:cs="Arial"/>
                </w:rPr>
                <w:t>Peel-Test) statt und werden diese dokumentiert?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5481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A02E97" w14:textId="2F9BB017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03581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27F880" w14:textId="070700CC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50BD7DB4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9F8A2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  <w:r w:rsidRPr="004C4742">
              <w:rPr>
                <w:rFonts w:ascii="Arial" w:hAnsi="Arial" w:cs="Arial"/>
                <w:i/>
                <w:u w:val="single"/>
              </w:rPr>
              <w:t xml:space="preserve">Kommen </w:t>
            </w:r>
            <w:hyperlink r:id="rId39" w:history="1">
              <w:r w:rsidR="009F7808" w:rsidRPr="004C4742">
                <w:rPr>
                  <w:rStyle w:val="Hyperlink"/>
                  <w:rFonts w:ascii="Arial" w:hAnsi="Arial" w:cs="Arial"/>
                  <w:i/>
                  <w:u w:val="single"/>
                </w:rPr>
                <w:t>Sterilgut-Container</w:t>
              </w:r>
            </w:hyperlink>
            <w:r w:rsidRPr="004C4742">
              <w:rPr>
                <w:rFonts w:ascii="Arial" w:hAnsi="Arial" w:cs="Arial"/>
                <w:i/>
                <w:u w:val="single"/>
              </w:rPr>
              <w:t xml:space="preserve"> zum Einsatz?</w:t>
            </w:r>
          </w:p>
        </w:tc>
        <w:sdt>
          <w:sdtPr>
            <w:rPr>
              <w:rFonts w:ascii="Arial" w:eastAsia="MS Gothic" w:hAnsi="Arial" w:cs="Arial"/>
            </w:rPr>
            <w:id w:val="-55862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244700" w14:textId="41A65DD5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05813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C4B76B" w14:textId="44D435B9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7241E553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C49B8" w14:textId="77777777" w:rsidR="00E808A0" w:rsidRPr="004C4742" w:rsidRDefault="006B4F4F" w:rsidP="00E808A0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40" w:history="1">
              <w:r w:rsidR="00E808A0" w:rsidRPr="004C4742">
                <w:rPr>
                  <w:rStyle w:val="Hyperlink"/>
                  <w:rFonts w:ascii="Arial" w:hAnsi="Arial" w:cs="Arial"/>
                </w:rPr>
                <w:t xml:space="preserve">Gibt es Packlisten zu den Inhalten der </w:t>
              </w:r>
              <w:r w:rsidR="009F7808" w:rsidRPr="004C4742">
                <w:rPr>
                  <w:rStyle w:val="Hyperlink"/>
                  <w:rFonts w:ascii="Arial" w:hAnsi="Arial" w:cs="Arial"/>
                </w:rPr>
                <w:t>Sterilgut-Container</w:t>
              </w:r>
              <w:r w:rsidR="00E808A0" w:rsidRPr="004C4742">
                <w:rPr>
                  <w:rStyle w:val="Hyperlink"/>
                  <w:rFonts w:ascii="Arial" w:hAnsi="Arial" w:cs="Arial"/>
                </w:rPr>
                <w:t xml:space="preserve"> und deren Zuordnung zur </w:t>
              </w:r>
              <w:r w:rsidR="009C22F0" w:rsidRPr="004C4742">
                <w:rPr>
                  <w:rStyle w:val="Hyperlink"/>
                  <w:rFonts w:ascii="Arial" w:hAnsi="Arial" w:cs="Arial"/>
                </w:rPr>
                <w:t>Container-Beschriftung (z.B. OST</w:t>
              </w:r>
              <w:r w:rsidR="006878D4" w:rsidRPr="004C4742">
                <w:rPr>
                  <w:rStyle w:val="Hyperlink"/>
                  <w:rFonts w:ascii="Arial" w:hAnsi="Arial" w:cs="Arial"/>
                </w:rPr>
                <w:t xml:space="preserve"> </w:t>
              </w:r>
              <w:r w:rsidR="00E808A0" w:rsidRPr="004C4742">
                <w:rPr>
                  <w:rStyle w:val="Hyperlink"/>
                  <w:rFonts w:ascii="Arial" w:hAnsi="Arial" w:cs="Arial"/>
                </w:rPr>
                <w:t>1)?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86046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F4DDD3" w14:textId="462CC05A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21476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EEDA84" w14:textId="4926C211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4BC07ADE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7863B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Werden Filterwechsel der </w:t>
            </w:r>
            <w:r w:rsidR="009F7808" w:rsidRPr="004C4742">
              <w:rPr>
                <w:rFonts w:ascii="Arial" w:hAnsi="Arial" w:cs="Arial"/>
              </w:rPr>
              <w:t>Sterilgut-Container</w:t>
            </w:r>
            <w:r w:rsidRPr="004C4742">
              <w:rPr>
                <w:rFonts w:ascii="Arial" w:hAnsi="Arial" w:cs="Arial"/>
              </w:rPr>
              <w:t xml:space="preserve"> beachtet und dokumentiert?</w:t>
            </w:r>
          </w:p>
        </w:tc>
        <w:sdt>
          <w:sdtPr>
            <w:rPr>
              <w:rFonts w:ascii="Arial" w:eastAsia="MS Gothic" w:hAnsi="Arial" w:cs="Arial"/>
            </w:rPr>
            <w:id w:val="79479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B5609E" w14:textId="1011B274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54297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88FC7" w14:textId="33CD3248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15C5B8DD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66B9E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</w:rPr>
            </w:pPr>
            <w:bookmarkStart w:id="4" w:name="_Hlk521657851"/>
            <w:r w:rsidRPr="004C4742">
              <w:rPr>
                <w:rFonts w:ascii="Arial" w:hAnsi="Arial" w:cs="Arial"/>
              </w:rPr>
              <w:t xml:space="preserve">Werden die </w:t>
            </w:r>
            <w:r w:rsidR="009F7808" w:rsidRPr="004C4742">
              <w:rPr>
                <w:rFonts w:ascii="Arial" w:hAnsi="Arial" w:cs="Arial"/>
              </w:rPr>
              <w:t>Sterilgut-Container</w:t>
            </w:r>
            <w:r w:rsidRPr="004C4742">
              <w:rPr>
                <w:rFonts w:ascii="Arial" w:hAnsi="Arial" w:cs="Arial"/>
              </w:rPr>
              <w:t xml:space="preserve"> mit Plombe und Behandlungsindikator versehen?</w:t>
            </w:r>
          </w:p>
        </w:tc>
        <w:sdt>
          <w:sdtPr>
            <w:rPr>
              <w:rFonts w:ascii="Arial" w:eastAsia="MS Gothic" w:hAnsi="Arial" w:cs="Arial"/>
            </w:rPr>
            <w:id w:val="193902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CB657C" w14:textId="38DDEC2A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43983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014520" w14:textId="24C6B862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C1D65" w:rsidRPr="004C4742" w14:paraId="79A312A8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C0C3" w14:textId="77777777" w:rsidR="00DC1D65" w:rsidRPr="004C4742" w:rsidRDefault="00DC1D65" w:rsidP="00DC1D65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Sind die Sterilgut-Container frei von Kleberrückständen bzw. Verschmutzungen (Containeraufbereitung gemäß Hersteller-</w:t>
            </w:r>
            <w:r w:rsidRPr="004C4742">
              <w:rPr>
                <w:rFonts w:ascii="Arial" w:hAnsi="Arial" w:cs="Arial"/>
              </w:rPr>
              <w:br/>
              <w:t>angaben)?</w:t>
            </w:r>
          </w:p>
        </w:tc>
        <w:sdt>
          <w:sdtPr>
            <w:rPr>
              <w:rFonts w:ascii="Arial" w:eastAsia="MS Gothic" w:hAnsi="Arial" w:cs="Arial"/>
            </w:rPr>
            <w:id w:val="-171750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5CE7D0" w14:textId="2A9191DB" w:rsidR="00DC1D65" w:rsidRPr="004C4742" w:rsidRDefault="00070E73" w:rsidP="00DC1D6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97926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35CA6A" w14:textId="02A05722" w:rsidR="00DC1D65" w:rsidRPr="004C4742" w:rsidRDefault="00070E73" w:rsidP="00DC1D6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00FA22F" w14:textId="77777777" w:rsidR="00E808A0" w:rsidRPr="004C4742" w:rsidRDefault="00E808A0" w:rsidP="00E808A0">
      <w:pPr>
        <w:spacing w:after="0" w:line="240" w:lineRule="auto"/>
        <w:rPr>
          <w:rFonts w:ascii="Arial" w:hAnsi="Arial" w:cs="Arial"/>
        </w:rPr>
      </w:pPr>
    </w:p>
    <w:p w14:paraId="72CD8EF5" w14:textId="77777777" w:rsidR="003C4BE0" w:rsidRPr="004C4742" w:rsidRDefault="003C4BE0" w:rsidP="00E808A0">
      <w:pPr>
        <w:spacing w:after="0" w:line="240" w:lineRule="auto"/>
        <w:rPr>
          <w:rFonts w:ascii="Arial" w:hAnsi="Arial" w:cs="Arial"/>
        </w:rPr>
      </w:pPr>
    </w:p>
    <w:p w14:paraId="52F23B73" w14:textId="77777777" w:rsidR="003C4BE0" w:rsidRPr="004C4742" w:rsidRDefault="00D935C0" w:rsidP="00E808A0">
      <w:pPr>
        <w:spacing w:after="0" w:line="240" w:lineRule="auto"/>
        <w:rPr>
          <w:rFonts w:ascii="Arial" w:hAnsi="Arial" w:cs="Arial"/>
        </w:rPr>
      </w:pPr>
      <w:r w:rsidRPr="004C4742">
        <w:rPr>
          <w:rFonts w:ascii="Arial" w:hAnsi="Arial" w:cs="Arial"/>
        </w:rPr>
        <w:br w:type="page"/>
      </w:r>
    </w:p>
    <w:p w14:paraId="31DF885D" w14:textId="77777777" w:rsidR="003C4BE0" w:rsidRPr="004C4742" w:rsidRDefault="003C4BE0" w:rsidP="003C4B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4742">
        <w:rPr>
          <w:rFonts w:ascii="Arial" w:hAnsi="Arial" w:cs="Arial"/>
          <w:b/>
          <w:sz w:val="24"/>
          <w:szCs w:val="24"/>
        </w:rPr>
        <w:lastRenderedPageBreak/>
        <w:t>Aufbereitung von Medizinprodukten im Aufbereitungsraum:</w:t>
      </w:r>
    </w:p>
    <w:bookmarkEnd w:id="4"/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6"/>
        <w:gridCol w:w="851"/>
        <w:gridCol w:w="850"/>
      </w:tblGrid>
      <w:tr w:rsidR="00E808A0" w:rsidRPr="004C4742" w14:paraId="44553624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F2C9A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F0177" w14:textId="77777777" w:rsidR="00E808A0" w:rsidRPr="004C4742" w:rsidRDefault="00E808A0" w:rsidP="00E808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7ECD3" w14:textId="77777777" w:rsidR="00E808A0" w:rsidRPr="004C4742" w:rsidRDefault="00E808A0" w:rsidP="00E808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Nein</w:t>
            </w:r>
          </w:p>
        </w:tc>
      </w:tr>
      <w:tr w:rsidR="00E808A0" w:rsidRPr="004C4742" w14:paraId="62955DD5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AD49A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  <w:r w:rsidRPr="004C4742">
              <w:rPr>
                <w:rFonts w:ascii="Arial" w:hAnsi="Arial" w:cs="Arial"/>
                <w:i/>
                <w:u w:val="single"/>
              </w:rPr>
              <w:t xml:space="preserve">Kommen </w:t>
            </w:r>
            <w:hyperlink r:id="rId41" w:history="1">
              <w:r w:rsidRPr="004C4742">
                <w:rPr>
                  <w:rStyle w:val="Hyperlink"/>
                  <w:rFonts w:ascii="Arial" w:hAnsi="Arial" w:cs="Arial"/>
                  <w:i/>
                </w:rPr>
                <w:t>Weichverpackungen (Vlies bzw. Bogenverpackung)</w:t>
              </w:r>
            </w:hyperlink>
            <w:r w:rsidRPr="004C4742">
              <w:rPr>
                <w:rFonts w:ascii="Arial" w:hAnsi="Arial" w:cs="Arial"/>
                <w:i/>
                <w:u w:val="single"/>
              </w:rPr>
              <w:t xml:space="preserve"> zum Einsatz?</w:t>
            </w:r>
          </w:p>
        </w:tc>
        <w:sdt>
          <w:sdtPr>
            <w:rPr>
              <w:rFonts w:ascii="Arial" w:eastAsia="MS Gothic" w:hAnsi="Arial" w:cs="Arial"/>
            </w:rPr>
            <w:id w:val="-24449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8AE365" w14:textId="61E6C85C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63657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429686" w14:textId="1902A858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72F685F4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D9557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Wird die Verpackungstechnik nach DIN 58953-7 (Diagonal- oder Parallelverpackung) angewendet?</w:t>
            </w:r>
          </w:p>
        </w:tc>
        <w:sdt>
          <w:sdtPr>
            <w:rPr>
              <w:rFonts w:ascii="Arial" w:eastAsia="MS Gothic" w:hAnsi="Arial" w:cs="Arial"/>
            </w:rPr>
            <w:id w:val="-206122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96DFBB" w14:textId="73ADEDAD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80399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11DA75" w14:textId="39F6D686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0C40FF5A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DDE78" w14:textId="77777777" w:rsidR="00E808A0" w:rsidRPr="004C4742" w:rsidRDefault="006B4F4F" w:rsidP="00E808A0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42" w:history="1">
              <w:r w:rsidR="00E808A0" w:rsidRPr="004C4742">
                <w:rPr>
                  <w:rStyle w:val="Hyperlink"/>
                  <w:rFonts w:ascii="Arial" w:hAnsi="Arial" w:cs="Arial"/>
                </w:rPr>
                <w:t xml:space="preserve">Gibt es Packlisten zu den Inhalten der Weichverpackungen (Vlies bzw. Bogenverpackung) und deren Zuordnung zur </w:t>
              </w:r>
              <w:r w:rsidR="009F7808" w:rsidRPr="004C4742">
                <w:rPr>
                  <w:rStyle w:val="Hyperlink"/>
                  <w:rFonts w:ascii="Arial" w:hAnsi="Arial" w:cs="Arial"/>
                </w:rPr>
                <w:br/>
              </w:r>
              <w:r w:rsidR="00E808A0" w:rsidRPr="004C4742">
                <w:rPr>
                  <w:rStyle w:val="Hyperlink"/>
                  <w:rFonts w:ascii="Arial" w:hAnsi="Arial" w:cs="Arial"/>
                </w:rPr>
                <w:t>Ve</w:t>
              </w:r>
              <w:r w:rsidR="00583BC2" w:rsidRPr="004C4742">
                <w:rPr>
                  <w:rStyle w:val="Hyperlink"/>
                  <w:rFonts w:ascii="Arial" w:hAnsi="Arial" w:cs="Arial"/>
                </w:rPr>
                <w:t>rpackungs-Beschriftung (z.B. OST</w:t>
              </w:r>
              <w:r w:rsidR="00500A1E" w:rsidRPr="004C4742">
                <w:rPr>
                  <w:rStyle w:val="Hyperlink"/>
                  <w:rFonts w:ascii="Arial" w:hAnsi="Arial" w:cs="Arial"/>
                </w:rPr>
                <w:t xml:space="preserve"> </w:t>
              </w:r>
              <w:r w:rsidR="00E808A0" w:rsidRPr="004C4742">
                <w:rPr>
                  <w:rStyle w:val="Hyperlink"/>
                  <w:rFonts w:ascii="Arial" w:hAnsi="Arial" w:cs="Arial"/>
                </w:rPr>
                <w:t>1)?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188281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CC931C" w14:textId="21AD014B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52891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347A35" w14:textId="03F6A5F1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7BC3B9CC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C6BC" w14:textId="511B181B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Werden die Weichverpackungen (Vlies bzw. Bogenverpackung) mit einem Behandlungsindikator (z.B. Indikatorklebeband) </w:t>
            </w:r>
            <w:r w:rsidR="00443C12">
              <w:rPr>
                <w:rFonts w:ascii="Arial" w:hAnsi="Arial" w:cs="Arial"/>
              </w:rPr>
              <w:br/>
            </w:r>
            <w:r w:rsidRPr="004C4742">
              <w:rPr>
                <w:rFonts w:ascii="Arial" w:hAnsi="Arial" w:cs="Arial"/>
              </w:rPr>
              <w:t>versehen?</w:t>
            </w:r>
          </w:p>
        </w:tc>
        <w:sdt>
          <w:sdtPr>
            <w:rPr>
              <w:rFonts w:ascii="Arial" w:eastAsia="MS Gothic" w:hAnsi="Arial" w:cs="Arial"/>
            </w:rPr>
            <w:id w:val="171215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24E620" w14:textId="6EFC453A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76736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9D2C91" w14:textId="6325160A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82194" w:rsidRPr="004C4742" w14:paraId="45B0FD14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BC285" w14:textId="77777777" w:rsidR="00682194" w:rsidRPr="004C4742" w:rsidRDefault="00682194" w:rsidP="00682194">
            <w:pPr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  <w:r w:rsidRPr="004C4742">
              <w:rPr>
                <w:rFonts w:ascii="Arial" w:hAnsi="Arial" w:cs="Arial"/>
                <w:i/>
                <w:u w:val="single"/>
              </w:rPr>
              <w:t>Wird ein Dampfsterilisator (B-Klasse Autoklav) eingesetzt?</w:t>
            </w:r>
          </w:p>
        </w:tc>
        <w:sdt>
          <w:sdtPr>
            <w:rPr>
              <w:rFonts w:ascii="Arial" w:eastAsia="MS Gothic" w:hAnsi="Arial" w:cs="Arial"/>
            </w:rPr>
            <w:id w:val="-172744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222217" w14:textId="56936B78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5868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82818E" w14:textId="7B36D65A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82194" w:rsidRPr="004C4742" w14:paraId="0102BC33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9AF99" w14:textId="77777777" w:rsidR="00682194" w:rsidRPr="004C4742" w:rsidRDefault="00682194" w:rsidP="00682194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Ist der Sterilisationsprozess validiert?</w:t>
            </w:r>
          </w:p>
        </w:tc>
        <w:sdt>
          <w:sdtPr>
            <w:rPr>
              <w:rFonts w:ascii="Arial" w:eastAsia="MS Gothic" w:hAnsi="Arial" w:cs="Arial"/>
            </w:rPr>
            <w:id w:val="-183251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2576C" w14:textId="04912FB8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96439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0B815" w14:textId="16472336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82194" w:rsidRPr="004C4742" w14:paraId="185D1191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A9757" w14:textId="77777777" w:rsidR="00682194" w:rsidRPr="004C4742" w:rsidRDefault="006B4F4F" w:rsidP="00682194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43" w:history="1">
              <w:r w:rsidR="00682194" w:rsidRPr="004C4742">
                <w:rPr>
                  <w:rStyle w:val="Hyperlink"/>
                  <w:rFonts w:ascii="Arial" w:hAnsi="Arial" w:cs="Arial"/>
                </w:rPr>
                <w:t>Sind Beladungsmuster vorhanden und bekannt?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-18667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8CC1E5" w14:textId="251139BC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8211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F7329B" w14:textId="7AB0C6AB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82194" w:rsidRPr="004C4742" w14:paraId="0860C52C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7B66D" w14:textId="77777777" w:rsidR="00682194" w:rsidRPr="004C4742" w:rsidRDefault="006B4F4F" w:rsidP="00682194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44" w:history="1">
              <w:r w:rsidR="00682194" w:rsidRPr="004C4742">
                <w:rPr>
                  <w:rStyle w:val="Hyperlink"/>
                  <w:rFonts w:ascii="Arial" w:hAnsi="Arial" w:cs="Arial"/>
                </w:rPr>
                <w:t xml:space="preserve">Finden Routinekontrollen gemäß Herstellerangaben </w:t>
              </w:r>
              <w:r w:rsidR="00E629C3" w:rsidRPr="004C4742">
                <w:rPr>
                  <w:rStyle w:val="Hyperlink"/>
                  <w:rFonts w:ascii="Arial" w:hAnsi="Arial" w:cs="Arial"/>
                </w:rPr>
                <w:t xml:space="preserve">und/oder Validierungsbericht </w:t>
              </w:r>
              <w:r w:rsidR="00682194" w:rsidRPr="004C4742">
                <w:rPr>
                  <w:rStyle w:val="Hyperlink"/>
                  <w:rFonts w:ascii="Arial" w:hAnsi="Arial" w:cs="Arial"/>
                </w:rPr>
                <w:t>(z.B. Vakuum, Leerkammer-Sterilisation) statt und werden diese dokumentiert?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-163693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9E49C5" w14:textId="43EAC376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06873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80B9B1" w14:textId="191D6F7B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82194" w:rsidRPr="004C4742" w14:paraId="026AD09E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78E4DB" w14:textId="77777777" w:rsidR="00682194" w:rsidRPr="004C4742" w:rsidRDefault="00682194" w:rsidP="00682194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Wird die Chargenkontrolle gemäß Herstellerangaben durchgeführt und dokumentiert?</w:t>
            </w:r>
          </w:p>
        </w:tc>
        <w:sdt>
          <w:sdtPr>
            <w:rPr>
              <w:rFonts w:ascii="Arial" w:eastAsia="MS Gothic" w:hAnsi="Arial" w:cs="Arial"/>
            </w:rPr>
            <w:id w:val="-148353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F05E0E" w14:textId="473C6A15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1518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551747" w14:textId="61E9701E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82194" w:rsidRPr="004C4742" w14:paraId="6A30CCC5" w14:textId="77777777" w:rsidTr="00443C12">
        <w:trPr>
          <w:trHeight w:val="34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FE5C" w14:textId="77777777" w:rsidR="00682194" w:rsidRPr="004C4742" w:rsidRDefault="006B4F4F" w:rsidP="00682194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45" w:history="1">
              <w:r w:rsidR="00682194" w:rsidRPr="004C4742">
                <w:rPr>
                  <w:rStyle w:val="Hyperlink"/>
                  <w:rFonts w:ascii="Arial" w:hAnsi="Arial" w:cs="Arial"/>
                </w:rPr>
                <w:t>Erfolgt eine Überprüfung des technisch einwandfreien Programmablaufs (z.B. Druck, Temperatur und Haltezeit)?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179863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17FBC5" w14:textId="55573D4B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08121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229813" w14:textId="359F234D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82194" w:rsidRPr="004C4742" w14:paraId="2C28C217" w14:textId="77777777" w:rsidTr="00443C12">
        <w:trPr>
          <w:trHeight w:val="340"/>
        </w:trPr>
        <w:tc>
          <w:tcPr>
            <w:tcW w:w="1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C806C" w14:textId="60C3C2F5" w:rsidR="00682194" w:rsidRPr="004C4742" w:rsidRDefault="00682194" w:rsidP="00682194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Gibt es eine Regelung zur Aufbereitung für Medizinprodukte mit einer begrenzten Anzahl an Anwendungs-/Aufbereitungs</w:t>
            </w:r>
            <w:r w:rsidR="009F7808" w:rsidRPr="004C4742">
              <w:rPr>
                <w:rFonts w:ascii="Arial" w:hAnsi="Arial" w:cs="Arial"/>
              </w:rPr>
              <w:t>-</w:t>
            </w:r>
            <w:r w:rsidR="00443C12">
              <w:rPr>
                <w:rFonts w:ascii="Arial" w:hAnsi="Arial" w:cs="Arial"/>
              </w:rPr>
              <w:br/>
            </w:r>
            <w:r w:rsidRPr="004C4742">
              <w:rPr>
                <w:rFonts w:ascii="Arial" w:hAnsi="Arial" w:cs="Arial"/>
              </w:rPr>
              <w:t>zyklen (z.B. Endo-Instrumente, Implantat-Bohrer)?</w:t>
            </w:r>
          </w:p>
        </w:tc>
        <w:sdt>
          <w:sdtPr>
            <w:rPr>
              <w:rFonts w:ascii="Arial" w:eastAsia="MS Gothic" w:hAnsi="Arial" w:cs="Arial"/>
            </w:rPr>
            <w:id w:val="-79799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47ADC9" w14:textId="488C4283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36066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E2F047" w14:textId="05F367C9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82194" w:rsidRPr="004C4742" w14:paraId="522BE9B1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32AAAE38" w14:textId="77777777" w:rsidR="00682194" w:rsidRPr="004C4742" w:rsidRDefault="00682194" w:rsidP="00682194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Findet eine </w:t>
            </w:r>
            <w:hyperlink r:id="rId46" w:history="1">
              <w:r w:rsidRPr="004C4742">
                <w:rPr>
                  <w:rStyle w:val="Hyperlink"/>
                  <w:rFonts w:ascii="Arial" w:hAnsi="Arial" w:cs="Arial"/>
                </w:rPr>
                <w:t>Kennzeichnung der verpackten Medizinprodukte</w:t>
              </w:r>
            </w:hyperlink>
            <w:r w:rsidRPr="004C4742">
              <w:rPr>
                <w:rFonts w:ascii="Arial" w:hAnsi="Arial" w:cs="Arial"/>
              </w:rPr>
              <w:t xml:space="preserve"> nach der Dampfsterilisation statt (Chargennummer und </w:t>
            </w:r>
            <w:r w:rsidR="00500A1E" w:rsidRPr="004C4742">
              <w:rPr>
                <w:rFonts w:ascii="Arial" w:hAnsi="Arial" w:cs="Arial"/>
              </w:rPr>
              <w:br/>
            </w:r>
            <w:r w:rsidRPr="004C4742">
              <w:rPr>
                <w:rFonts w:ascii="Arial" w:hAnsi="Arial" w:cs="Arial"/>
              </w:rPr>
              <w:t>Sterilisier- bzw. Lagerdatum)?</w:t>
            </w:r>
          </w:p>
        </w:tc>
        <w:sdt>
          <w:sdtPr>
            <w:rPr>
              <w:rFonts w:ascii="Arial" w:eastAsia="MS Gothic" w:hAnsi="Arial" w:cs="Arial"/>
            </w:rPr>
            <w:id w:val="-56055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8EA6738" w14:textId="235D27A8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97788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386B71F" w14:textId="3423F3DD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82194" w:rsidRPr="004C4742" w14:paraId="7C8975DA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79B10570" w14:textId="77777777" w:rsidR="00682194" w:rsidRPr="004C4742" w:rsidRDefault="00682194" w:rsidP="00A447B7">
            <w:pPr>
              <w:spacing w:before="40" w:after="4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Erfolgt eine Freigabe</w:t>
            </w:r>
            <w:r w:rsidR="009F7808" w:rsidRPr="004C4742">
              <w:rPr>
                <w:rFonts w:ascii="Arial" w:hAnsi="Arial" w:cs="Arial"/>
              </w:rPr>
              <w:t xml:space="preserve"> und Chargendokumentation</w:t>
            </w:r>
            <w:r w:rsidRPr="004C4742">
              <w:rPr>
                <w:rFonts w:ascii="Arial" w:hAnsi="Arial" w:cs="Arial"/>
              </w:rPr>
              <w:t xml:space="preserve"> der korrekt aufbereiteten Medizinprodukte</w:t>
            </w:r>
            <w:r w:rsidR="009F7808" w:rsidRPr="004C4742">
              <w:rPr>
                <w:rFonts w:ascii="Arial" w:hAnsi="Arial" w:cs="Arial"/>
              </w:rPr>
              <w:t xml:space="preserve"> (in Papier- oder digitaler Form)</w:t>
            </w:r>
            <w:r w:rsidRPr="004C4742">
              <w:rPr>
                <w:rFonts w:ascii="Arial" w:hAnsi="Arial" w:cs="Arial"/>
              </w:rPr>
              <w:t>?</w:t>
            </w:r>
            <w:r w:rsidR="00A447B7" w:rsidRPr="004C4742">
              <w:rPr>
                <w:rFonts w:ascii="Arial" w:hAnsi="Arial" w:cs="Arial"/>
              </w:rPr>
              <w:br/>
            </w:r>
            <w:r w:rsidR="00A447B7" w:rsidRPr="004C4742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Aufbewahrungsfrist: 5 Jahre.</w:t>
            </w:r>
          </w:p>
        </w:tc>
        <w:sdt>
          <w:sdtPr>
            <w:rPr>
              <w:rFonts w:ascii="Arial" w:eastAsia="MS Gothic" w:hAnsi="Arial" w:cs="Arial"/>
            </w:rPr>
            <w:id w:val="6508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72A873C" w14:textId="543C2D60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56085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592D1DA" w14:textId="108BFCB6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82194" w:rsidRPr="004C4742" w14:paraId="775D58C0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407B2E59" w14:textId="77777777" w:rsidR="00682194" w:rsidRPr="004C4742" w:rsidRDefault="006B4F4F" w:rsidP="00682194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47" w:history="1">
              <w:r w:rsidR="00682194" w:rsidRPr="004C4742">
                <w:rPr>
                  <w:rStyle w:val="Hyperlink"/>
                  <w:rFonts w:ascii="Arial" w:hAnsi="Arial" w:cs="Arial"/>
                </w:rPr>
                <w:t>Werden auftretende Fehler in der Aufbereitung von Medizinprodukten dokumentiert?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-141693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0ADD370" w14:textId="42D05FE8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30902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79557FD" w14:textId="05B39D9C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82194" w:rsidRPr="004C4742" w14:paraId="26F76FDC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5322C7C4" w14:textId="77777777" w:rsidR="00682194" w:rsidRPr="004C4742" w:rsidRDefault="00682194" w:rsidP="00682194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Sind die Verfahren bei Abweichungen </w:t>
            </w:r>
            <w:r w:rsidR="00E629C3" w:rsidRPr="004C4742">
              <w:rPr>
                <w:rFonts w:ascii="Arial" w:hAnsi="Arial" w:cs="Arial"/>
              </w:rPr>
              <w:t xml:space="preserve">vom korrekten Prozessablauf </w:t>
            </w:r>
            <w:r w:rsidRPr="004C4742">
              <w:rPr>
                <w:rFonts w:ascii="Arial" w:hAnsi="Arial" w:cs="Arial"/>
              </w:rPr>
              <w:t>standardisiert</w:t>
            </w:r>
            <w:r w:rsidR="00D81B89" w:rsidRPr="004C4742">
              <w:rPr>
                <w:rFonts w:ascii="Arial" w:hAnsi="Arial" w:cs="Arial"/>
              </w:rPr>
              <w:t xml:space="preserve"> beschrieben </w:t>
            </w:r>
            <w:hyperlink r:id="rId48" w:history="1">
              <w:r w:rsidR="00D81B89" w:rsidRPr="004C4742">
                <w:rPr>
                  <w:rStyle w:val="Hyperlink"/>
                  <w:rFonts w:ascii="Arial" w:hAnsi="Arial" w:cs="Arial"/>
                </w:rPr>
                <w:t>(Arbeitsanweisungen)</w:t>
              </w:r>
            </w:hyperlink>
            <w:r w:rsidR="00500A1E" w:rsidRPr="004C4742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-31518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8569A84" w14:textId="37C338B9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14349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D72C4DF" w14:textId="4816FC50" w:rsidR="00682194" w:rsidRPr="004C4742" w:rsidRDefault="00070E73" w:rsidP="00682194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D8B2462" w14:textId="77777777" w:rsidR="00E808A0" w:rsidRPr="004C4742" w:rsidRDefault="00E808A0" w:rsidP="00682194">
      <w:pPr>
        <w:spacing w:after="0" w:line="240" w:lineRule="auto"/>
        <w:rPr>
          <w:rFonts w:ascii="Arial" w:hAnsi="Arial" w:cs="Arial"/>
        </w:rPr>
      </w:pPr>
    </w:p>
    <w:p w14:paraId="5DFFBF28" w14:textId="77777777" w:rsidR="003C4BE0" w:rsidRPr="004C4742" w:rsidRDefault="003C4BE0" w:rsidP="00682194">
      <w:pPr>
        <w:spacing w:after="0" w:line="240" w:lineRule="auto"/>
        <w:rPr>
          <w:rFonts w:ascii="Arial" w:hAnsi="Arial" w:cs="Arial"/>
        </w:rPr>
      </w:pPr>
    </w:p>
    <w:p w14:paraId="37554F9A" w14:textId="77777777" w:rsidR="003C4BE0" w:rsidRPr="004C4742" w:rsidRDefault="00500A1E" w:rsidP="00682194">
      <w:pPr>
        <w:spacing w:after="0" w:line="240" w:lineRule="auto"/>
        <w:rPr>
          <w:rFonts w:ascii="Arial" w:hAnsi="Arial" w:cs="Arial"/>
        </w:rPr>
      </w:pPr>
      <w:r w:rsidRPr="004C4742">
        <w:rPr>
          <w:rFonts w:ascii="Arial" w:hAnsi="Arial" w:cs="Arial"/>
        </w:rPr>
        <w:br w:type="page"/>
      </w:r>
    </w:p>
    <w:p w14:paraId="5EDB9A44" w14:textId="77777777" w:rsidR="003C4BE0" w:rsidRPr="004C4742" w:rsidRDefault="003C4BE0" w:rsidP="003C4B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4742">
        <w:rPr>
          <w:rFonts w:ascii="Arial" w:hAnsi="Arial" w:cs="Arial"/>
          <w:b/>
          <w:sz w:val="24"/>
          <w:szCs w:val="24"/>
        </w:rPr>
        <w:lastRenderedPageBreak/>
        <w:t>Aufbereitung von Medizinprodukten im Aufbereitungsraum: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6"/>
        <w:gridCol w:w="851"/>
        <w:gridCol w:w="850"/>
      </w:tblGrid>
      <w:tr w:rsidR="00E808A0" w:rsidRPr="004C4742" w14:paraId="044A40B2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29B9FBF2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033333" w14:textId="77777777" w:rsidR="00E808A0" w:rsidRPr="004C4742" w:rsidRDefault="00E808A0" w:rsidP="00E808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025E3" w14:textId="77777777" w:rsidR="00E808A0" w:rsidRPr="004C4742" w:rsidRDefault="00E808A0" w:rsidP="00E808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Nein</w:t>
            </w:r>
          </w:p>
        </w:tc>
      </w:tr>
      <w:tr w:rsidR="00E808A0" w:rsidRPr="004C4742" w14:paraId="5B23626C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2FA0AE3A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Findet der </w:t>
            </w:r>
            <w:hyperlink r:id="rId49" w:history="1">
              <w:r w:rsidRPr="004C4742">
                <w:rPr>
                  <w:rStyle w:val="Hyperlink"/>
                  <w:rFonts w:ascii="Arial" w:hAnsi="Arial" w:cs="Arial"/>
                </w:rPr>
                <w:t>Transport in die Lagerung</w:t>
              </w:r>
            </w:hyperlink>
            <w:r w:rsidRPr="004C4742">
              <w:rPr>
                <w:rFonts w:ascii="Arial" w:hAnsi="Arial" w:cs="Arial"/>
              </w:rPr>
              <w:t xml:space="preserve"> in geschlossenen Behältnissen </w:t>
            </w:r>
            <w:r w:rsidR="00E629C3" w:rsidRPr="004C4742">
              <w:rPr>
                <w:rFonts w:ascii="Arial" w:hAnsi="Arial" w:cs="Arial"/>
              </w:rPr>
              <w:t xml:space="preserve">(z.B. Kunststoffbox) </w:t>
            </w:r>
            <w:r w:rsidRPr="004C4742">
              <w:rPr>
                <w:rFonts w:ascii="Arial" w:hAnsi="Arial" w:cs="Arial"/>
              </w:rPr>
              <w:t>statt?</w:t>
            </w:r>
          </w:p>
        </w:tc>
        <w:sdt>
          <w:sdtPr>
            <w:rPr>
              <w:rFonts w:ascii="Arial" w:eastAsia="MS Gothic" w:hAnsi="Arial" w:cs="Arial"/>
            </w:rPr>
            <w:id w:val="43503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248BE70" w14:textId="0512D784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14624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BBEA095" w14:textId="0780D7CE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491129A5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7783B175" w14:textId="77777777" w:rsidR="00E808A0" w:rsidRPr="004C4742" w:rsidRDefault="006B4F4F" w:rsidP="00E808A0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50" w:history="1">
              <w:r w:rsidR="00E808A0" w:rsidRPr="004C4742">
                <w:rPr>
                  <w:rStyle w:val="Hyperlink"/>
                  <w:rFonts w:ascii="Arial" w:hAnsi="Arial" w:cs="Arial"/>
                </w:rPr>
                <w:t>Werden die aufbereiteten Medizinprodukte trocken, staub- und kontaminationsgeschützt, bei Raumtemperatur gelagert?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196747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23BC8BF" w14:textId="7F338E17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34744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1A9108F4" w14:textId="3AF6F257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08A0" w:rsidRPr="004C4742" w14:paraId="381DA204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327770D7" w14:textId="77777777" w:rsidR="00E808A0" w:rsidRPr="004C4742" w:rsidRDefault="00E808A0" w:rsidP="00E808A0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Werden die Lagerfristen für Sterilgut eingehalten?</w:t>
            </w:r>
          </w:p>
        </w:tc>
        <w:sdt>
          <w:sdtPr>
            <w:rPr>
              <w:rFonts w:ascii="Arial" w:eastAsia="MS Gothic" w:hAnsi="Arial" w:cs="Arial"/>
            </w:rPr>
            <w:id w:val="156290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B30B00A" w14:textId="6179E0CD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1250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5DE3180" w14:textId="0AE6941D" w:rsidR="00E808A0" w:rsidRPr="004C4742" w:rsidRDefault="00070E73" w:rsidP="00E808A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3DD34DD" w14:textId="77777777" w:rsidR="00C81C71" w:rsidRPr="004C4742" w:rsidRDefault="00C81C71" w:rsidP="00827480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3841F214" w14:textId="77777777" w:rsidR="00E808A0" w:rsidRPr="004C4742" w:rsidRDefault="00E808A0" w:rsidP="00827480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54F0C367" w14:textId="77777777" w:rsidR="0089582A" w:rsidRPr="004C4742" w:rsidRDefault="0089582A" w:rsidP="008958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4C4742">
        <w:rPr>
          <w:rFonts w:ascii="Arial" w:eastAsia="Times New Roman" w:hAnsi="Arial" w:cs="Arial"/>
          <w:b/>
          <w:sz w:val="24"/>
          <w:szCs w:val="24"/>
          <w:lang w:eastAsia="de-DE"/>
        </w:rPr>
        <w:t>Lagerfristen für Sterilgut (Medizinprodukte</w:t>
      </w:r>
      <w:r w:rsidR="00E629C3" w:rsidRPr="004C474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der Einstufung „Kritisch“</w:t>
      </w:r>
      <w:r w:rsidRPr="004C4742">
        <w:rPr>
          <w:rFonts w:ascii="Arial" w:eastAsia="Times New Roman" w:hAnsi="Arial" w:cs="Arial"/>
          <w:b/>
          <w:sz w:val="24"/>
          <w:szCs w:val="24"/>
          <w:lang w:eastAsia="de-DE"/>
        </w:rPr>
        <w:t>) gemäß DIN 58953: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69"/>
        <w:gridCol w:w="7371"/>
      </w:tblGrid>
      <w:tr w:rsidR="00AE2700" w:rsidRPr="004C4742" w14:paraId="37C063F0" w14:textId="77777777" w:rsidTr="008523E0">
        <w:trPr>
          <w:trHeight w:val="345"/>
        </w:trPr>
        <w:tc>
          <w:tcPr>
            <w:tcW w:w="2977" w:type="dxa"/>
            <w:vMerge w:val="restart"/>
            <w:shd w:val="clear" w:color="auto" w:fill="auto"/>
            <w:vAlign w:val="bottom"/>
          </w:tcPr>
          <w:p w14:paraId="338533F7" w14:textId="77777777" w:rsidR="00AE2700" w:rsidRPr="004C4742" w:rsidRDefault="00AE2700" w:rsidP="0082748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47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Verpackung</w:t>
            </w:r>
          </w:p>
        </w:tc>
        <w:tc>
          <w:tcPr>
            <w:tcW w:w="11340" w:type="dxa"/>
            <w:gridSpan w:val="2"/>
            <w:shd w:val="clear" w:color="auto" w:fill="auto"/>
          </w:tcPr>
          <w:p w14:paraId="182753A3" w14:textId="77777777" w:rsidR="00AE2700" w:rsidRPr="004C4742" w:rsidRDefault="00AE2700" w:rsidP="0082748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47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Lagerungsform</w:t>
            </w:r>
          </w:p>
        </w:tc>
      </w:tr>
      <w:tr w:rsidR="00827480" w:rsidRPr="004C4742" w14:paraId="6AF6732A" w14:textId="77777777" w:rsidTr="006B4F4F">
        <w:trPr>
          <w:trHeight w:val="141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C6D237" w14:textId="77777777" w:rsidR="00827480" w:rsidRPr="004C4742" w:rsidRDefault="00827480" w:rsidP="0082748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87B74A0" w14:textId="77777777" w:rsidR="00827480" w:rsidRPr="004C4742" w:rsidRDefault="00827480" w:rsidP="0082748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C47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Ungeschützt:</w:t>
            </w:r>
          </w:p>
          <w:p w14:paraId="633606A6" w14:textId="77777777" w:rsidR="00827480" w:rsidRPr="004C4742" w:rsidRDefault="00827480" w:rsidP="0082748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C474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Lagerung ungeschützt </w:t>
            </w:r>
            <w:r w:rsidRPr="004C4742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de-DE"/>
              </w:rPr>
              <w:t>in offenen Regalen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2AA9F70E" w14:textId="77777777" w:rsidR="00827480" w:rsidRPr="004C4742" w:rsidRDefault="00827480" w:rsidP="0082748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C47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Geschützt:</w:t>
            </w:r>
          </w:p>
          <w:p w14:paraId="5577AB60" w14:textId="77777777" w:rsidR="00827480" w:rsidRPr="004C4742" w:rsidRDefault="00827480" w:rsidP="0082748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C474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Lagerung </w:t>
            </w:r>
            <w:r w:rsidR="00DC2C3B" w:rsidRPr="004C474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trocken, staub- und kontaminations</w:t>
            </w:r>
            <w:r w:rsidRPr="004C474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geschützt </w:t>
            </w:r>
            <w:r w:rsidRPr="004C4742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de-DE"/>
              </w:rPr>
              <w:t>in geschlos</w:t>
            </w:r>
            <w:r w:rsidR="00DC2C3B" w:rsidRPr="004C4742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de-DE"/>
              </w:rPr>
              <w:t xml:space="preserve">senen </w:t>
            </w:r>
            <w:r w:rsidRPr="004C4742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de-DE"/>
              </w:rPr>
              <w:t>Schrankschubladen</w:t>
            </w:r>
          </w:p>
        </w:tc>
      </w:tr>
      <w:tr w:rsidR="00827480" w:rsidRPr="004C4742" w14:paraId="247F5F58" w14:textId="77777777" w:rsidTr="006B4F4F">
        <w:trPr>
          <w:trHeight w:val="67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BAD04AD" w14:textId="35F09022" w:rsidR="00827480" w:rsidRPr="004C4742" w:rsidRDefault="008523E0" w:rsidP="0082748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e</w:t>
            </w:r>
            <w:r w:rsidR="00827480" w:rsidRPr="004C4742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infach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/doppelt</w:t>
            </w:r>
            <w:r w:rsidR="00827480" w:rsidRPr="004C4742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verpackt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799226A" w14:textId="77777777" w:rsidR="00827480" w:rsidRPr="004C4742" w:rsidRDefault="00827480" w:rsidP="0082748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4C4742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≤ 48 Stunden</w:t>
            </w:r>
          </w:p>
          <w:p w14:paraId="18C9ED83" w14:textId="77777777" w:rsidR="00827480" w:rsidRPr="004C4742" w:rsidRDefault="00827480" w:rsidP="0082748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C474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Bereitstellung zum alsbaldigen Gebrauch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15A98C7D" w14:textId="77777777" w:rsidR="00827480" w:rsidRPr="004C4742" w:rsidRDefault="00827480" w:rsidP="0082748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4C4742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≤ 6 Monate</w:t>
            </w:r>
          </w:p>
        </w:tc>
      </w:tr>
    </w:tbl>
    <w:p w14:paraId="3629B295" w14:textId="77777777" w:rsidR="00C81C71" w:rsidRPr="004C4742" w:rsidRDefault="00C81C71" w:rsidP="00E72FD5">
      <w:pPr>
        <w:spacing w:after="0" w:line="240" w:lineRule="auto"/>
        <w:rPr>
          <w:rFonts w:ascii="Arial" w:hAnsi="Arial" w:cs="Arial"/>
        </w:rPr>
      </w:pPr>
    </w:p>
    <w:p w14:paraId="78B4C708" w14:textId="77777777" w:rsidR="00E808A0" w:rsidRPr="004C4742" w:rsidRDefault="00E808A0" w:rsidP="00E72FD5">
      <w:pPr>
        <w:spacing w:after="0" w:line="240" w:lineRule="auto"/>
        <w:rPr>
          <w:rFonts w:ascii="Arial" w:hAnsi="Arial" w:cs="Arial"/>
        </w:rPr>
      </w:pPr>
    </w:p>
    <w:p w14:paraId="4A4473FE" w14:textId="77777777" w:rsidR="005C6E76" w:rsidRPr="004C4742" w:rsidRDefault="005C6E76" w:rsidP="005C6E76">
      <w:pPr>
        <w:spacing w:after="0" w:line="240" w:lineRule="auto"/>
        <w:rPr>
          <w:rFonts w:ascii="Arial" w:hAnsi="Arial" w:cs="Arial"/>
        </w:rPr>
      </w:pPr>
      <w:r w:rsidRPr="004C4742">
        <w:rPr>
          <w:rFonts w:ascii="Arial" w:hAnsi="Arial" w:cs="Arial"/>
          <w:b/>
          <w:sz w:val="24"/>
          <w:szCs w:val="24"/>
        </w:rPr>
        <w:t>Wasser</w:t>
      </w:r>
      <w:r w:rsidR="00500A1E" w:rsidRPr="004C4742">
        <w:rPr>
          <w:rFonts w:ascii="Arial" w:hAnsi="Arial" w:cs="Arial"/>
          <w:b/>
          <w:sz w:val="24"/>
          <w:szCs w:val="24"/>
        </w:rPr>
        <w:t xml:space="preserve"> </w:t>
      </w:r>
      <w:r w:rsidR="00D81B89" w:rsidRPr="004C4742">
        <w:rPr>
          <w:rFonts w:ascii="Arial" w:hAnsi="Arial" w:cs="Arial"/>
          <w:b/>
          <w:sz w:val="24"/>
          <w:szCs w:val="24"/>
        </w:rPr>
        <w:t>führende Systeme der Behandlungseinheiten</w:t>
      </w:r>
      <w:r w:rsidRPr="004C4742">
        <w:rPr>
          <w:rFonts w:ascii="Arial" w:hAnsi="Arial" w:cs="Arial"/>
          <w:b/>
          <w:sz w:val="24"/>
          <w:szCs w:val="24"/>
        </w:rPr>
        <w:t>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6"/>
        <w:gridCol w:w="851"/>
        <w:gridCol w:w="850"/>
      </w:tblGrid>
      <w:tr w:rsidR="005C6E76" w:rsidRPr="004C4742" w14:paraId="43AAF4BE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3F22BB4E" w14:textId="77777777" w:rsidR="005C6E76" w:rsidRPr="004C4742" w:rsidRDefault="005C6E76" w:rsidP="00CB21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78659F" w14:textId="77777777" w:rsidR="005C6E76" w:rsidRPr="004C4742" w:rsidRDefault="005C6E76" w:rsidP="00CB21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DF46C6" w14:textId="77777777" w:rsidR="005C6E76" w:rsidRPr="004C4742" w:rsidRDefault="005C6E76" w:rsidP="00CB21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Nein</w:t>
            </w:r>
          </w:p>
        </w:tc>
      </w:tr>
      <w:tr w:rsidR="005F6D53" w:rsidRPr="004C4742" w14:paraId="50448567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107BFC8F" w14:textId="77777777" w:rsidR="005F6D53" w:rsidRPr="004C4742" w:rsidRDefault="006B4F4F" w:rsidP="005F6D53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51" w:history="1">
              <w:r w:rsidR="005F6D53" w:rsidRPr="004C4742">
                <w:rPr>
                  <w:rStyle w:val="Hyperlink"/>
                  <w:rFonts w:ascii="Arial" w:hAnsi="Arial" w:cs="Arial"/>
                </w:rPr>
                <w:t xml:space="preserve">Findet „über die Ziffer 5 in der RKI-Empfehlung „Infektionsprävention in der Zahnheilkunde – Anforderungen an die Hygiene“ (Kategorie III) eine Untersuchung der Wasserqualität wie folgt statt: 1 Wasserprobe pro Behandlungseinheit pro Jahr, die </w:t>
              </w:r>
              <w:r w:rsidR="00500A1E" w:rsidRPr="004C4742">
                <w:rPr>
                  <w:rStyle w:val="Hyperlink"/>
                  <w:rFonts w:ascii="Arial" w:hAnsi="Arial" w:cs="Arial"/>
                </w:rPr>
                <w:br/>
              </w:r>
              <w:r w:rsidR="005F6D53" w:rsidRPr="004C4742">
                <w:rPr>
                  <w:rStyle w:val="Hyperlink"/>
                  <w:rFonts w:ascii="Arial" w:hAnsi="Arial" w:cs="Arial"/>
                </w:rPr>
                <w:t xml:space="preserve">Untersuchung erfolgt auf Legionellen und Gesamtkeimzahl (KBE) bei 36°C durch ein Wasserlabor mit entsprechender </w:t>
              </w:r>
              <w:r w:rsidR="00500A1E" w:rsidRPr="004C4742">
                <w:rPr>
                  <w:rStyle w:val="Hyperlink"/>
                  <w:rFonts w:ascii="Arial" w:hAnsi="Arial" w:cs="Arial"/>
                </w:rPr>
                <w:br/>
              </w:r>
              <w:r w:rsidR="005F6D53" w:rsidRPr="004C4742">
                <w:rPr>
                  <w:rStyle w:val="Hyperlink"/>
                  <w:rFonts w:ascii="Arial" w:hAnsi="Arial" w:cs="Arial"/>
                </w:rPr>
                <w:t>Erfahrung“</w:t>
              </w:r>
              <w:r w:rsidR="00B81468" w:rsidRPr="004C4742">
                <w:rPr>
                  <w:rStyle w:val="Hyperlink"/>
                  <w:rFonts w:ascii="Arial" w:hAnsi="Arial" w:cs="Arial"/>
                </w:rPr>
                <w:t xml:space="preserve"> (Eigenkontrolle</w:t>
              </w:r>
              <w:r w:rsidR="00D81B89" w:rsidRPr="004C4742">
                <w:rPr>
                  <w:rStyle w:val="Hyperlink"/>
                  <w:rFonts w:ascii="Arial" w:hAnsi="Arial" w:cs="Arial"/>
                </w:rPr>
                <w:t xml:space="preserve"> durch geschultes Praxispersonal</w:t>
              </w:r>
              <w:r w:rsidR="00B81468" w:rsidRPr="004C4742">
                <w:rPr>
                  <w:rStyle w:val="Hyperlink"/>
                  <w:rFonts w:ascii="Arial" w:hAnsi="Arial" w:cs="Arial"/>
                </w:rPr>
                <w:t>)?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166566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F94C420" w14:textId="3388EFFB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94766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934F916" w14:textId="07441E75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1814AE02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6FBE9409" w14:textId="77777777" w:rsidR="006C1FB6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 xml:space="preserve">Sind die über die Trinkwasserleitung versorgten Behandlungseinheiten mit einer Sicherungseinrichtung (ungehinderter </w:t>
            </w:r>
            <w:r w:rsidR="00500A1E" w:rsidRPr="004C4742">
              <w:rPr>
                <w:rFonts w:ascii="Arial" w:hAnsi="Arial" w:cs="Arial"/>
              </w:rPr>
              <w:br/>
            </w:r>
            <w:r w:rsidRPr="004C4742">
              <w:rPr>
                <w:rFonts w:ascii="Arial" w:hAnsi="Arial" w:cs="Arial"/>
              </w:rPr>
              <w:t xml:space="preserve">freier Auslauf, freie Fallstrecke) gemäß TrinkwV und DIN EN 1717 </w:t>
            </w:r>
            <w:r w:rsidR="00B81468" w:rsidRPr="004C4742">
              <w:rPr>
                <w:rFonts w:ascii="Arial" w:hAnsi="Arial" w:cs="Arial"/>
              </w:rPr>
              <w:t xml:space="preserve">für die </w:t>
            </w:r>
            <w:r w:rsidRPr="004C4742">
              <w:rPr>
                <w:rFonts w:ascii="Arial" w:hAnsi="Arial" w:cs="Arial"/>
              </w:rPr>
              <w:t>Flüssigkeitskategorie 5</w:t>
            </w:r>
            <w:r w:rsidR="00B81468" w:rsidRPr="004C4742">
              <w:rPr>
                <w:rFonts w:ascii="Arial" w:hAnsi="Arial" w:cs="Arial"/>
              </w:rPr>
              <w:t xml:space="preserve"> (schriftlicher Nachweis)</w:t>
            </w:r>
            <w:r w:rsidRPr="004C4742">
              <w:rPr>
                <w:rFonts w:ascii="Arial" w:hAnsi="Arial" w:cs="Arial"/>
              </w:rPr>
              <w:t xml:space="preserve"> </w:t>
            </w:r>
            <w:r w:rsidR="00D81B89" w:rsidRPr="004C4742">
              <w:rPr>
                <w:rFonts w:ascii="Arial" w:hAnsi="Arial" w:cs="Arial"/>
              </w:rPr>
              <w:br/>
            </w:r>
            <w:r w:rsidRPr="004C4742">
              <w:rPr>
                <w:rFonts w:ascii="Arial" w:hAnsi="Arial" w:cs="Arial"/>
              </w:rPr>
              <w:t>ausgerüstet?</w:t>
            </w:r>
          </w:p>
        </w:tc>
        <w:sdt>
          <w:sdtPr>
            <w:rPr>
              <w:rFonts w:ascii="Arial" w:eastAsia="MS Gothic" w:hAnsi="Arial" w:cs="Arial"/>
            </w:rPr>
            <w:id w:val="-178033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D421261" w14:textId="7D85A639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40025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AC80FD7" w14:textId="4767B315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C6442CA" w14:textId="42133721" w:rsidR="00632EA8" w:rsidRDefault="00237764" w:rsidP="00237764">
      <w:pPr>
        <w:spacing w:before="120" w:after="0" w:line="240" w:lineRule="auto"/>
        <w:rPr>
          <w:rFonts w:ascii="Arial" w:hAnsi="Arial" w:cs="Arial"/>
        </w:rPr>
      </w:pPr>
      <w:r w:rsidRPr="004C4742">
        <w:rPr>
          <w:rFonts w:ascii="Arial" w:hAnsi="Arial" w:cs="Arial"/>
        </w:rPr>
        <w:t xml:space="preserve">Weitere Informationen finden Sie im </w:t>
      </w:r>
      <w:hyperlink r:id="rId52" w:history="1">
        <w:r w:rsidRPr="004C4742">
          <w:rPr>
            <w:rStyle w:val="Hyperlink"/>
            <w:rFonts w:ascii="Arial" w:hAnsi="Arial" w:cs="Arial"/>
          </w:rPr>
          <w:t>Leitfaden „Wasser führende Systeme“</w:t>
        </w:r>
      </w:hyperlink>
      <w:r w:rsidRPr="004C4742">
        <w:rPr>
          <w:rFonts w:ascii="Arial" w:hAnsi="Arial" w:cs="Arial"/>
        </w:rPr>
        <w:t>.</w:t>
      </w:r>
    </w:p>
    <w:p w14:paraId="7636B212" w14:textId="77777777" w:rsidR="008523E0" w:rsidRPr="004C4742" w:rsidRDefault="008523E0" w:rsidP="00237764">
      <w:pPr>
        <w:spacing w:before="120" w:after="0" w:line="240" w:lineRule="auto"/>
        <w:rPr>
          <w:rFonts w:ascii="Arial" w:hAnsi="Arial" w:cs="Arial"/>
        </w:rPr>
      </w:pPr>
    </w:p>
    <w:p w14:paraId="5D6324D6" w14:textId="77777777" w:rsidR="00E808A0" w:rsidRPr="004C4742" w:rsidRDefault="00500A1E" w:rsidP="00632EA8">
      <w:pPr>
        <w:spacing w:after="0" w:line="240" w:lineRule="auto"/>
        <w:rPr>
          <w:rFonts w:ascii="Arial" w:hAnsi="Arial" w:cs="Arial"/>
        </w:rPr>
      </w:pPr>
      <w:r w:rsidRPr="004C4742">
        <w:rPr>
          <w:rFonts w:ascii="Arial" w:hAnsi="Arial" w:cs="Arial"/>
        </w:rPr>
        <w:br w:type="page"/>
      </w:r>
    </w:p>
    <w:p w14:paraId="3F88FD7C" w14:textId="77777777" w:rsidR="00632EA8" w:rsidRPr="004C4742" w:rsidRDefault="00632EA8" w:rsidP="00632EA8">
      <w:pPr>
        <w:spacing w:after="0" w:line="240" w:lineRule="auto"/>
        <w:rPr>
          <w:rFonts w:ascii="Arial" w:hAnsi="Arial" w:cs="Arial"/>
        </w:rPr>
      </w:pPr>
      <w:r w:rsidRPr="004C4742">
        <w:rPr>
          <w:rFonts w:ascii="Arial" w:hAnsi="Arial" w:cs="Arial"/>
          <w:b/>
          <w:sz w:val="24"/>
          <w:szCs w:val="24"/>
        </w:rPr>
        <w:lastRenderedPageBreak/>
        <w:t>Aktive, d. h. elektrisch betriebene Medizinprodukte (Medizingeräte)</w:t>
      </w:r>
      <w:r w:rsidR="00D81B89" w:rsidRPr="004C4742">
        <w:rPr>
          <w:rFonts w:ascii="Arial" w:hAnsi="Arial" w:cs="Arial"/>
          <w:b/>
          <w:sz w:val="24"/>
          <w:szCs w:val="24"/>
        </w:rPr>
        <w:t>*</w:t>
      </w:r>
      <w:r w:rsidRPr="004C4742">
        <w:rPr>
          <w:rFonts w:ascii="Arial" w:hAnsi="Arial" w:cs="Arial"/>
          <w:b/>
          <w:sz w:val="24"/>
          <w:szCs w:val="24"/>
        </w:rPr>
        <w:t>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6"/>
        <w:gridCol w:w="851"/>
        <w:gridCol w:w="850"/>
      </w:tblGrid>
      <w:tr w:rsidR="00F23376" w:rsidRPr="004C4742" w14:paraId="198A5C03" w14:textId="77777777" w:rsidTr="00443C12">
        <w:trPr>
          <w:trHeight w:val="340"/>
        </w:trPr>
        <w:tc>
          <w:tcPr>
            <w:tcW w:w="12616" w:type="dxa"/>
            <w:shd w:val="clear" w:color="auto" w:fill="auto"/>
          </w:tcPr>
          <w:p w14:paraId="05714C6D" w14:textId="77777777" w:rsidR="00F23376" w:rsidRPr="004C4742" w:rsidRDefault="00F23376" w:rsidP="00F23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DA4EC" w14:textId="77777777" w:rsidR="00F23376" w:rsidRPr="004C4742" w:rsidRDefault="00F23376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CDBD5" w14:textId="77777777" w:rsidR="00F23376" w:rsidRPr="004C4742" w:rsidRDefault="00F23376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4742">
              <w:rPr>
                <w:rFonts w:ascii="Arial" w:hAnsi="Arial" w:cs="Arial"/>
                <w:b/>
              </w:rPr>
              <w:t>Nein</w:t>
            </w:r>
          </w:p>
        </w:tc>
      </w:tr>
      <w:tr w:rsidR="005F6D53" w:rsidRPr="004C4742" w14:paraId="367FF6AA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6BF8AC90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Werden aktive</w:t>
            </w:r>
            <w:r w:rsidR="00B81468" w:rsidRPr="004C4742">
              <w:rPr>
                <w:rFonts w:ascii="Arial" w:hAnsi="Arial" w:cs="Arial"/>
              </w:rPr>
              <w:t xml:space="preserve"> (</w:t>
            </w:r>
            <w:r w:rsidR="00025989" w:rsidRPr="004C4742">
              <w:rPr>
                <w:rFonts w:ascii="Arial" w:hAnsi="Arial" w:cs="Arial"/>
              </w:rPr>
              <w:t>z</w:t>
            </w:r>
            <w:r w:rsidR="00B81468" w:rsidRPr="004C4742">
              <w:rPr>
                <w:rFonts w:ascii="Arial" w:hAnsi="Arial" w:cs="Arial"/>
              </w:rPr>
              <w:t>.</w:t>
            </w:r>
            <w:r w:rsidR="00025989" w:rsidRPr="004C4742">
              <w:rPr>
                <w:rFonts w:ascii="Arial" w:hAnsi="Arial" w:cs="Arial"/>
              </w:rPr>
              <w:t>B</w:t>
            </w:r>
            <w:r w:rsidR="00B81468" w:rsidRPr="004C4742">
              <w:rPr>
                <w:rFonts w:ascii="Arial" w:hAnsi="Arial" w:cs="Arial"/>
              </w:rPr>
              <w:t>. elektrisch betriebene)</w:t>
            </w:r>
            <w:r w:rsidRPr="004C4742">
              <w:rPr>
                <w:rFonts w:ascii="Arial" w:hAnsi="Arial" w:cs="Arial"/>
              </w:rPr>
              <w:t xml:space="preserve"> Medizinprodukte angewendet und betrieben?</w:t>
            </w:r>
          </w:p>
        </w:tc>
        <w:sdt>
          <w:sdtPr>
            <w:rPr>
              <w:rFonts w:ascii="Arial" w:eastAsia="MS Gothic" w:hAnsi="Arial" w:cs="Arial"/>
            </w:rPr>
            <w:id w:val="-166183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E010979" w14:textId="41BD02C6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34198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8D535DB" w14:textId="199326D3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81468" w:rsidRPr="004C4742" w14:paraId="72B49999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6626A502" w14:textId="77777777" w:rsidR="00B81468" w:rsidRPr="004C4742" w:rsidRDefault="00B81468" w:rsidP="00961631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Sind die Gebrauchsanweisungen zu den Medizinprodukten vorhanden und jederzeit zugänglich (Gerätebuch)?</w:t>
            </w:r>
          </w:p>
        </w:tc>
        <w:sdt>
          <w:sdtPr>
            <w:rPr>
              <w:rFonts w:ascii="Arial" w:eastAsia="MS Gothic" w:hAnsi="Arial" w:cs="Arial"/>
            </w:rPr>
            <w:id w:val="-1546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39521FA" w14:textId="7D4C2398" w:rsidR="00B81468" w:rsidRPr="004C4742" w:rsidRDefault="00070E73" w:rsidP="0096163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827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B45755F" w14:textId="7D457AF5" w:rsidR="00B81468" w:rsidRPr="004C4742" w:rsidRDefault="00070E73" w:rsidP="0096163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3DC2523F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1575657E" w14:textId="77777777" w:rsidR="005F6D53" w:rsidRPr="004C4742" w:rsidRDefault="006B4F4F" w:rsidP="002C47EE">
            <w:pPr>
              <w:spacing w:before="40" w:after="40" w:line="240" w:lineRule="auto"/>
              <w:rPr>
                <w:rFonts w:ascii="Arial" w:hAnsi="Arial" w:cs="Arial"/>
              </w:rPr>
            </w:pPr>
            <w:hyperlink r:id="rId53" w:history="1">
              <w:r w:rsidR="005F6D53" w:rsidRPr="004C4742">
                <w:rPr>
                  <w:rStyle w:val="Hyperlink"/>
                  <w:rFonts w:ascii="Arial" w:hAnsi="Arial" w:cs="Arial"/>
                </w:rPr>
                <w:t>Wird für aktive Medizinprodukte ein Bestandsverzeichnis geführt (z.B. Behandlungseinheit, UV-Lampe)?</w:t>
              </w:r>
            </w:hyperlink>
            <w:r w:rsidR="002C47EE" w:rsidRPr="004C4742">
              <w:rPr>
                <w:rStyle w:val="Hyperlink"/>
                <w:rFonts w:ascii="Arial" w:hAnsi="Arial" w:cs="Arial"/>
              </w:rPr>
              <w:br/>
            </w:r>
            <w:r w:rsidR="002C47EE" w:rsidRPr="004C4742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Aufbewahrungsfrist: Für die Dauer des Gerätebetriebs.</w:t>
            </w:r>
          </w:p>
        </w:tc>
        <w:sdt>
          <w:sdtPr>
            <w:rPr>
              <w:rFonts w:ascii="Arial" w:eastAsia="MS Gothic" w:hAnsi="Arial" w:cs="Arial"/>
            </w:rPr>
            <w:id w:val="198657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3C33D42" w14:textId="194977DC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53881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411E672" w14:textId="06577A32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507ED1F6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62DA0284" w14:textId="77777777" w:rsidR="005F6D53" w:rsidRPr="004C4742" w:rsidRDefault="006B4F4F" w:rsidP="002C47EE">
            <w:pPr>
              <w:spacing w:before="40" w:after="40" w:line="240" w:lineRule="auto"/>
              <w:rPr>
                <w:rFonts w:ascii="Arial" w:hAnsi="Arial" w:cs="Arial"/>
              </w:rPr>
            </w:pPr>
            <w:hyperlink r:id="rId54" w:history="1">
              <w:r w:rsidR="005F6D53" w:rsidRPr="004C4742">
                <w:rPr>
                  <w:rStyle w:val="Hyperlink"/>
                  <w:rFonts w:ascii="Arial" w:hAnsi="Arial" w:cs="Arial"/>
                </w:rPr>
                <w:t xml:space="preserve">Wird für aktive Medizinprodukte nach Anlagen 1 der MPBetreibV ein Medizinproduktebuch geführt (z.B. Elektrotom, </w:t>
              </w:r>
              <w:r w:rsidR="00D81B89" w:rsidRPr="004C4742">
                <w:rPr>
                  <w:rStyle w:val="Hyperlink"/>
                  <w:rFonts w:ascii="Arial" w:hAnsi="Arial" w:cs="Arial"/>
                </w:rPr>
                <w:br/>
              </w:r>
              <w:r w:rsidR="005F6D53" w:rsidRPr="004C4742">
                <w:rPr>
                  <w:rStyle w:val="Hyperlink"/>
                  <w:rFonts w:ascii="Arial" w:hAnsi="Arial" w:cs="Arial"/>
                </w:rPr>
                <w:t>Defibrillator)?</w:t>
              </w:r>
            </w:hyperlink>
            <w:r w:rsidR="002C47EE" w:rsidRPr="004C4742">
              <w:rPr>
                <w:rStyle w:val="Hyperlink"/>
                <w:rFonts w:ascii="Arial" w:hAnsi="Arial" w:cs="Arial"/>
              </w:rPr>
              <w:br/>
            </w:r>
            <w:r w:rsidR="002C47EE" w:rsidRPr="004C4742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Aufbewahrungsfrist: Bis 5 Jahre nach Außerbetriebnahme des Medizinproduktes.</w:t>
            </w:r>
          </w:p>
        </w:tc>
        <w:sdt>
          <w:sdtPr>
            <w:rPr>
              <w:rFonts w:ascii="Arial" w:eastAsia="MS Gothic" w:hAnsi="Arial" w:cs="Arial"/>
            </w:rPr>
            <w:id w:val="-102363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09F74AB" w14:textId="238CD2E4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62784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04BA17B" w14:textId="6187A44F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2958225A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2C49A1E3" w14:textId="77777777" w:rsidR="005F6D53" w:rsidRPr="004C4742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</w:t>
            </w:r>
            <w:r w:rsidR="00B81468" w:rsidRPr="004C4742">
              <w:rPr>
                <w:rFonts w:ascii="Arial" w:hAnsi="Arial" w:cs="Arial"/>
              </w:rPr>
              <w:t>erden</w:t>
            </w:r>
            <w:r w:rsidRPr="004C4742">
              <w:rPr>
                <w:rFonts w:ascii="Arial" w:hAnsi="Arial" w:cs="Arial"/>
              </w:rPr>
              <w:t xml:space="preserve"> die Fristen der Sicherheitstechnischen Kontrollen</w:t>
            </w:r>
            <w:r w:rsidR="00B81468" w:rsidRPr="004C4742">
              <w:rPr>
                <w:rFonts w:ascii="Arial" w:hAnsi="Arial" w:cs="Arial"/>
              </w:rPr>
              <w:t xml:space="preserve"> </w:t>
            </w:r>
            <w:r w:rsidR="00A75AC1" w:rsidRPr="004C4742">
              <w:rPr>
                <w:rFonts w:ascii="Arial" w:hAnsi="Arial" w:cs="Arial"/>
              </w:rPr>
              <w:t xml:space="preserve">(STK) </w:t>
            </w:r>
            <w:r w:rsidR="00B81468" w:rsidRPr="004C4742">
              <w:rPr>
                <w:rFonts w:ascii="Arial" w:hAnsi="Arial" w:cs="Arial"/>
              </w:rPr>
              <w:t>bei aktiven Medizinprodukten der Anlage 1</w:t>
            </w:r>
            <w:r w:rsidRPr="004C4742">
              <w:rPr>
                <w:rFonts w:ascii="Arial" w:hAnsi="Arial" w:cs="Arial"/>
              </w:rPr>
              <w:t xml:space="preserve"> eingehalten?</w:t>
            </w:r>
          </w:p>
        </w:tc>
        <w:sdt>
          <w:sdtPr>
            <w:rPr>
              <w:rFonts w:ascii="Arial" w:eastAsia="MS Gothic" w:hAnsi="Arial" w:cs="Arial"/>
            </w:rPr>
            <w:id w:val="162366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FD43AF0" w14:textId="77571224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97821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BE5C8E1" w14:textId="4996158C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4C4742" w14:paraId="36411023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352A9C88" w14:textId="77777777" w:rsidR="005F6D53" w:rsidRPr="004C4742" w:rsidRDefault="005F6D53" w:rsidP="00A75AC1">
            <w:pPr>
              <w:spacing w:before="40" w:after="4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</w:t>
            </w:r>
            <w:r w:rsidR="00B81468" w:rsidRPr="004C4742">
              <w:rPr>
                <w:rFonts w:ascii="Arial" w:hAnsi="Arial" w:cs="Arial"/>
              </w:rPr>
              <w:t>erden</w:t>
            </w:r>
            <w:r w:rsidRPr="004C4742">
              <w:rPr>
                <w:rFonts w:ascii="Arial" w:hAnsi="Arial" w:cs="Arial"/>
              </w:rPr>
              <w:t xml:space="preserve"> die Sicherheitstechnischen </w:t>
            </w:r>
            <w:r w:rsidR="00835C7E" w:rsidRPr="004C4742">
              <w:rPr>
                <w:rFonts w:ascii="Arial" w:hAnsi="Arial" w:cs="Arial"/>
              </w:rPr>
              <w:t>Kontrollen von</w:t>
            </w:r>
            <w:r w:rsidR="00B81468" w:rsidRPr="004C4742">
              <w:rPr>
                <w:rFonts w:ascii="Arial" w:hAnsi="Arial" w:cs="Arial"/>
              </w:rPr>
              <w:t xml:space="preserve"> entsprechend qualifizierten Personen (z.B. Medizintechniker) durchgeführt und dokumentiert?</w:t>
            </w:r>
            <w:r w:rsidR="00A75AC1" w:rsidRPr="004C4742">
              <w:rPr>
                <w:rFonts w:ascii="Arial" w:hAnsi="Arial" w:cs="Arial"/>
              </w:rPr>
              <w:br/>
            </w:r>
            <w:r w:rsidR="00A75AC1" w:rsidRPr="004C4742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Aufbewahrungsfrist: STK-Prüfbescheide zumindest bis zur nächsten sicherheitstechnischen Kontrolle.</w:t>
            </w:r>
          </w:p>
        </w:tc>
        <w:sdt>
          <w:sdtPr>
            <w:rPr>
              <w:rFonts w:ascii="Arial" w:eastAsia="MS Gothic" w:hAnsi="Arial" w:cs="Arial"/>
            </w:rPr>
            <w:id w:val="-147590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EC3CBF9" w14:textId="1F590ACB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5978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874DCA1" w14:textId="0A35D7F4" w:rsidR="005F6D53" w:rsidRPr="004C4742" w:rsidRDefault="00070E7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5C7E" w:rsidRPr="004C4742" w14:paraId="525DE561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7914EE18" w14:textId="77777777" w:rsidR="00835C7E" w:rsidRPr="004C4742" w:rsidRDefault="00835C7E" w:rsidP="00835C7E">
            <w:pPr>
              <w:spacing w:after="0" w:line="240" w:lineRule="auto"/>
              <w:rPr>
                <w:rFonts w:ascii="Arial" w:hAnsi="Arial" w:cs="Arial"/>
              </w:rPr>
            </w:pPr>
            <w:r w:rsidRPr="004C4742">
              <w:rPr>
                <w:rFonts w:ascii="Arial" w:hAnsi="Arial" w:cs="Arial"/>
              </w:rPr>
              <w:t>Werden die Anforderungen der Wartung der aktiven Medizinprodukte gemäß Herstellerangaben eingehalten und die Wartung durch z.B. einen Medizintechniker durchgeführt und dokumentiert?</w:t>
            </w:r>
          </w:p>
        </w:tc>
        <w:sdt>
          <w:sdtPr>
            <w:rPr>
              <w:rFonts w:ascii="Arial" w:eastAsia="MS Gothic" w:hAnsi="Arial" w:cs="Arial"/>
            </w:rPr>
            <w:id w:val="-207380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2FF17B0" w14:textId="7FF6528E" w:rsidR="00835C7E" w:rsidRPr="004C4742" w:rsidRDefault="00070E73" w:rsidP="00835C7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36043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F3C9646" w14:textId="2B79A556" w:rsidR="00835C7E" w:rsidRPr="004C4742" w:rsidRDefault="00070E73" w:rsidP="00835C7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5C7E" w:rsidRPr="004C4742" w14:paraId="7A916F82" w14:textId="77777777" w:rsidTr="00443C12">
        <w:trPr>
          <w:trHeight w:val="340"/>
        </w:trPr>
        <w:tc>
          <w:tcPr>
            <w:tcW w:w="12616" w:type="dxa"/>
            <w:shd w:val="clear" w:color="auto" w:fill="auto"/>
            <w:vAlign w:val="center"/>
          </w:tcPr>
          <w:p w14:paraId="77358E14" w14:textId="77777777" w:rsidR="00835C7E" w:rsidRPr="004C4742" w:rsidRDefault="006B4F4F" w:rsidP="00835C7E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55" w:history="1">
              <w:r w:rsidR="00835C7E" w:rsidRPr="004C4742">
                <w:rPr>
                  <w:rStyle w:val="Hyperlink"/>
                  <w:rFonts w:ascii="Arial" w:hAnsi="Arial" w:cs="Arial"/>
                </w:rPr>
                <w:t>Ist d</w:t>
              </w:r>
              <w:r w:rsidR="002C47EE" w:rsidRPr="004C4742">
                <w:rPr>
                  <w:rStyle w:val="Hyperlink"/>
                  <w:rFonts w:ascii="Arial" w:hAnsi="Arial" w:cs="Arial"/>
                </w:rPr>
                <w:t>er Begriff „Vorkommnis“ bekannt, kann dieser erklärt werden und ist der</w:t>
              </w:r>
              <w:r w:rsidR="00835C7E" w:rsidRPr="004C4742">
                <w:rPr>
                  <w:rStyle w:val="Hyperlink"/>
                  <w:rFonts w:ascii="Arial" w:hAnsi="Arial" w:cs="Arial"/>
                </w:rPr>
                <w:t xml:space="preserve"> Melde</w:t>
              </w:r>
              <w:r w:rsidR="002C47EE" w:rsidRPr="004C4742">
                <w:rPr>
                  <w:rStyle w:val="Hyperlink"/>
                  <w:rFonts w:ascii="Arial" w:hAnsi="Arial" w:cs="Arial"/>
                </w:rPr>
                <w:t>prozess</w:t>
              </w:r>
              <w:r w:rsidR="00835C7E" w:rsidRPr="004C4742">
                <w:rPr>
                  <w:rStyle w:val="Hyperlink"/>
                  <w:rFonts w:ascii="Arial" w:hAnsi="Arial" w:cs="Arial"/>
                </w:rPr>
                <w:t xml:space="preserve"> </w:t>
              </w:r>
              <w:r w:rsidR="00AF13D6" w:rsidRPr="004C4742">
                <w:rPr>
                  <w:rStyle w:val="Hyperlink"/>
                  <w:rFonts w:ascii="Arial" w:hAnsi="Arial" w:cs="Arial"/>
                </w:rPr>
                <w:t xml:space="preserve">an das </w:t>
              </w:r>
              <w:r w:rsidR="00835C7E" w:rsidRPr="004C4742">
                <w:rPr>
                  <w:rStyle w:val="Hyperlink"/>
                  <w:rFonts w:ascii="Arial" w:hAnsi="Arial" w:cs="Arial"/>
                </w:rPr>
                <w:t>BfArM bekannt (V</w:t>
              </w:r>
              <w:r w:rsidR="00D81B89" w:rsidRPr="004C4742">
                <w:rPr>
                  <w:rStyle w:val="Hyperlink"/>
                  <w:rFonts w:ascii="Arial" w:hAnsi="Arial" w:cs="Arial"/>
                </w:rPr>
                <w:t>erfahrensanweisung</w:t>
              </w:r>
              <w:r w:rsidR="00835C7E" w:rsidRPr="004C4742">
                <w:rPr>
                  <w:rStyle w:val="Hyperlink"/>
                  <w:rFonts w:ascii="Arial" w:hAnsi="Arial" w:cs="Arial"/>
                </w:rPr>
                <w:t>)?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-2717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C989F48" w14:textId="03A2F54B" w:rsidR="00835C7E" w:rsidRPr="004C4742" w:rsidRDefault="00070E73" w:rsidP="00835C7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71516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6237D79" w14:textId="289458E2" w:rsidR="00835C7E" w:rsidRPr="004C4742" w:rsidRDefault="00070E73" w:rsidP="00835C7E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86FC54A" w14:textId="77777777" w:rsidR="00C81C71" w:rsidRPr="004C4742" w:rsidRDefault="00C81C71" w:rsidP="009B3D46">
      <w:pPr>
        <w:spacing w:after="0" w:line="240" w:lineRule="auto"/>
        <w:rPr>
          <w:rFonts w:ascii="Arial" w:hAnsi="Arial" w:cs="Arial"/>
        </w:rPr>
      </w:pPr>
    </w:p>
    <w:p w14:paraId="32F0737D" w14:textId="77777777" w:rsidR="00500A1E" w:rsidRPr="004C4742" w:rsidRDefault="00D81B89" w:rsidP="009B3D46">
      <w:pPr>
        <w:spacing w:after="0" w:line="240" w:lineRule="auto"/>
        <w:rPr>
          <w:rFonts w:ascii="Arial" w:hAnsi="Arial" w:cs="Arial"/>
        </w:rPr>
      </w:pPr>
      <w:r w:rsidRPr="004C4742">
        <w:rPr>
          <w:rFonts w:ascii="Arial" w:hAnsi="Arial" w:cs="Arial"/>
        </w:rPr>
        <w:t>*</w:t>
      </w:r>
      <w:r w:rsidR="00500A1E" w:rsidRPr="004C4742">
        <w:rPr>
          <w:rFonts w:ascii="Arial" w:hAnsi="Arial" w:cs="Arial"/>
        </w:rPr>
        <w:t xml:space="preserve"> </w:t>
      </w:r>
      <w:r w:rsidR="003C5C52" w:rsidRPr="004C4742">
        <w:rPr>
          <w:rFonts w:ascii="Arial" w:hAnsi="Arial" w:cs="Arial"/>
        </w:rPr>
        <w:t>Weitere Informationen</w:t>
      </w:r>
      <w:r w:rsidR="0064250A" w:rsidRPr="004C4742">
        <w:rPr>
          <w:rFonts w:ascii="Arial" w:hAnsi="Arial" w:cs="Arial"/>
        </w:rPr>
        <w:t xml:space="preserve"> finden Sie unter:</w:t>
      </w:r>
      <w:r w:rsidR="00500A1E" w:rsidRPr="004C4742">
        <w:rPr>
          <w:rFonts w:ascii="Arial" w:hAnsi="Arial" w:cs="Arial"/>
        </w:rPr>
        <w:t xml:space="preserve"> </w:t>
      </w:r>
      <w:hyperlink r:id="rId56" w:history="1">
        <w:r w:rsidR="00500A1E" w:rsidRPr="004C4742">
          <w:rPr>
            <w:rStyle w:val="Hyperlink"/>
            <w:rFonts w:ascii="Arial" w:hAnsi="Arial" w:cs="Arial"/>
          </w:rPr>
          <w:t>https://rp.baden-wuerttemberg.de</w:t>
        </w:r>
      </w:hyperlink>
    </w:p>
    <w:p w14:paraId="4D8B4073" w14:textId="77777777" w:rsidR="00500A1E" w:rsidRPr="004C4742" w:rsidRDefault="00500A1E" w:rsidP="009B3D46">
      <w:pPr>
        <w:spacing w:after="0" w:line="240" w:lineRule="auto"/>
        <w:rPr>
          <w:rFonts w:ascii="Arial" w:hAnsi="Arial" w:cs="Arial"/>
        </w:rPr>
      </w:pPr>
    </w:p>
    <w:p w14:paraId="723464E6" w14:textId="77777777" w:rsidR="00500A1E" w:rsidRPr="004C4742" w:rsidRDefault="00500A1E" w:rsidP="009B3D46">
      <w:pPr>
        <w:spacing w:after="0" w:line="240" w:lineRule="auto"/>
        <w:rPr>
          <w:rFonts w:ascii="Arial" w:hAnsi="Arial" w:cs="Arial"/>
        </w:rPr>
      </w:pPr>
    </w:p>
    <w:sectPr w:rsidR="00500A1E" w:rsidRPr="004C4742" w:rsidSect="00A447B7">
      <w:headerReference w:type="default" r:id="rId57"/>
      <w:footerReference w:type="default" r:id="rId58"/>
      <w:pgSz w:w="16838" w:h="11906" w:orient="landscape"/>
      <w:pgMar w:top="1985" w:right="2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3A99" w14:textId="77777777" w:rsidR="00160809" w:rsidRDefault="00160809" w:rsidP="009F6C60">
      <w:pPr>
        <w:spacing w:after="0" w:line="240" w:lineRule="auto"/>
      </w:pPr>
      <w:r>
        <w:separator/>
      </w:r>
    </w:p>
  </w:endnote>
  <w:endnote w:type="continuationSeparator" w:id="0">
    <w:p w14:paraId="0CFD9BCD" w14:textId="77777777" w:rsidR="00160809" w:rsidRDefault="00160809" w:rsidP="009F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A47" w14:textId="022A905A" w:rsidR="00C75D1A" w:rsidRPr="00032AD1" w:rsidRDefault="00C75D1A" w:rsidP="00AF13D6">
    <w:pPr>
      <w:tabs>
        <w:tab w:val="center" w:pos="4253"/>
        <w:tab w:val="right" w:pos="9072"/>
      </w:tabs>
      <w:spacing w:after="0" w:line="240" w:lineRule="auto"/>
      <w:ind w:right="-740"/>
      <w:rPr>
        <w:rFonts w:ascii="Arial" w:eastAsia="Times New Roman" w:hAnsi="Arial" w:cs="Arial"/>
        <w:sz w:val="20"/>
        <w:szCs w:val="20"/>
        <w:lang w:eastAsia="de-DE"/>
      </w:rPr>
    </w:pPr>
    <w:r w:rsidRPr="00032AD1">
      <w:rPr>
        <w:rFonts w:ascii="Arial" w:eastAsia="Times New Roman" w:hAnsi="Arial" w:cs="Arial"/>
        <w:sz w:val="20"/>
        <w:szCs w:val="20"/>
        <w:lang w:eastAsia="de-DE"/>
      </w:rPr>
      <w:t>© LZK BW</w:t>
    </w:r>
    <w:r>
      <w:rPr>
        <w:rFonts w:ascii="Arial" w:eastAsia="Times New Roman" w:hAnsi="Arial" w:cs="Arial"/>
        <w:sz w:val="20"/>
        <w:szCs w:val="20"/>
        <w:lang w:eastAsia="de-DE"/>
      </w:rPr>
      <w:t xml:space="preserve"> </w:t>
    </w:r>
    <w:r w:rsidR="008523E0">
      <w:rPr>
        <w:rFonts w:ascii="Arial" w:eastAsia="Times New Roman" w:hAnsi="Arial" w:cs="Arial"/>
        <w:sz w:val="20"/>
        <w:szCs w:val="20"/>
        <w:lang w:eastAsia="de-DE"/>
      </w:rPr>
      <w:t>02</w:t>
    </w:r>
    <w:r>
      <w:rPr>
        <w:rFonts w:ascii="Arial" w:eastAsia="Times New Roman" w:hAnsi="Arial" w:cs="Arial"/>
        <w:sz w:val="20"/>
        <w:szCs w:val="20"/>
        <w:lang w:eastAsia="de-DE"/>
      </w:rPr>
      <w:t>/20</w:t>
    </w:r>
    <w:r w:rsidR="00981856">
      <w:rPr>
        <w:rFonts w:ascii="Arial" w:eastAsia="Times New Roman" w:hAnsi="Arial" w:cs="Arial"/>
        <w:sz w:val="20"/>
        <w:szCs w:val="20"/>
        <w:lang w:eastAsia="de-DE"/>
      </w:rPr>
      <w:t>2</w:t>
    </w:r>
    <w:r w:rsidR="008523E0">
      <w:rPr>
        <w:rFonts w:ascii="Arial" w:eastAsia="Times New Roman" w:hAnsi="Arial" w:cs="Arial"/>
        <w:sz w:val="20"/>
        <w:szCs w:val="20"/>
        <w:lang w:eastAsia="de-DE"/>
      </w:rPr>
      <w:t>3</w:t>
    </w:r>
    <w:r w:rsidRPr="00032AD1">
      <w:rPr>
        <w:rFonts w:ascii="Arial" w:eastAsia="Times New Roman" w:hAnsi="Arial" w:cs="Arial"/>
        <w:sz w:val="20"/>
        <w:szCs w:val="20"/>
        <w:lang w:eastAsia="de-DE"/>
      </w:rPr>
      <w:tab/>
    </w:r>
    <w:r>
      <w:rPr>
        <w:rFonts w:ascii="Arial" w:eastAsia="Times New Roman" w:hAnsi="Arial" w:cs="Arial"/>
        <w:sz w:val="20"/>
        <w:szCs w:val="20"/>
        <w:lang w:eastAsia="de-DE"/>
      </w:rPr>
      <w:tab/>
    </w:r>
    <w:r w:rsidRPr="00335817">
      <w:rPr>
        <w:rFonts w:ascii="Arial" w:eastAsia="Times New Roman" w:hAnsi="Arial" w:cs="Arial"/>
        <w:sz w:val="20"/>
        <w:szCs w:val="20"/>
        <w:lang w:eastAsia="de-DE"/>
      </w:rPr>
      <w:t>Checkliste für die Medizinprodukte-Begehung (Regierungspräsi</w:t>
    </w:r>
    <w:r>
      <w:rPr>
        <w:rFonts w:ascii="Arial" w:eastAsia="Times New Roman" w:hAnsi="Arial" w:cs="Arial"/>
        <w:sz w:val="20"/>
        <w:szCs w:val="20"/>
        <w:lang w:eastAsia="de-DE"/>
      </w:rPr>
      <w:t>dien)</w:t>
    </w:r>
    <w:r>
      <w:rPr>
        <w:rFonts w:ascii="Arial" w:eastAsia="Times New Roman" w:hAnsi="Arial" w:cs="Arial"/>
        <w:sz w:val="20"/>
        <w:szCs w:val="20"/>
        <w:lang w:eastAsia="de-DE"/>
      </w:rPr>
      <w:tab/>
    </w:r>
    <w:r>
      <w:rPr>
        <w:rFonts w:ascii="Arial" w:eastAsia="Times New Roman" w:hAnsi="Arial" w:cs="Arial"/>
        <w:sz w:val="20"/>
        <w:szCs w:val="20"/>
        <w:lang w:eastAsia="de-DE"/>
      </w:rPr>
      <w:tab/>
    </w:r>
    <w:r>
      <w:rPr>
        <w:rFonts w:ascii="Arial" w:eastAsia="Times New Roman" w:hAnsi="Arial" w:cs="Arial"/>
        <w:sz w:val="20"/>
        <w:szCs w:val="20"/>
        <w:lang w:eastAsia="de-DE"/>
      </w:rPr>
      <w:tab/>
    </w:r>
    <w:r w:rsidR="00AF13D6">
      <w:rPr>
        <w:rFonts w:ascii="Arial" w:eastAsia="Times New Roman" w:hAnsi="Arial" w:cs="Arial"/>
        <w:sz w:val="20"/>
        <w:szCs w:val="20"/>
        <w:lang w:eastAsia="de-DE"/>
      </w:rPr>
      <w:tab/>
    </w:r>
    <w:r>
      <w:rPr>
        <w:rFonts w:ascii="Arial" w:eastAsia="Times New Roman" w:hAnsi="Arial" w:cs="Arial"/>
        <w:sz w:val="20"/>
        <w:szCs w:val="20"/>
        <w:lang w:eastAsia="de-DE"/>
      </w:rPr>
      <w:tab/>
    </w:r>
    <w:r w:rsidRPr="00032AD1">
      <w:rPr>
        <w:rFonts w:ascii="Arial" w:eastAsia="Times New Roman" w:hAnsi="Arial" w:cs="Arial"/>
        <w:sz w:val="20"/>
        <w:szCs w:val="20"/>
        <w:lang w:eastAsia="de-DE"/>
      </w:rPr>
      <w:t xml:space="preserve">Seite </w:t>
    </w:r>
    <w:r w:rsidRPr="00032AD1">
      <w:rPr>
        <w:rFonts w:ascii="Arial" w:eastAsia="Times New Roman" w:hAnsi="Arial" w:cs="Arial"/>
        <w:sz w:val="20"/>
        <w:szCs w:val="20"/>
        <w:lang w:eastAsia="de-DE"/>
      </w:rPr>
      <w:fldChar w:fldCharType="begin"/>
    </w:r>
    <w:r w:rsidRPr="00032AD1">
      <w:rPr>
        <w:rFonts w:ascii="Arial" w:eastAsia="Times New Roman" w:hAnsi="Arial" w:cs="Arial"/>
        <w:sz w:val="20"/>
        <w:szCs w:val="20"/>
        <w:lang w:eastAsia="de-DE"/>
      </w:rPr>
      <w:instrText xml:space="preserve"> PAGE </w:instrText>
    </w:r>
    <w:r w:rsidRPr="00032AD1">
      <w:rPr>
        <w:rFonts w:ascii="Arial" w:eastAsia="Times New Roman" w:hAnsi="Arial" w:cs="Arial"/>
        <w:sz w:val="20"/>
        <w:szCs w:val="20"/>
        <w:lang w:eastAsia="de-DE"/>
      </w:rPr>
      <w:fldChar w:fldCharType="separate"/>
    </w:r>
    <w:r w:rsidR="00981856">
      <w:rPr>
        <w:rFonts w:ascii="Arial" w:eastAsia="Times New Roman" w:hAnsi="Arial" w:cs="Arial"/>
        <w:noProof/>
        <w:sz w:val="20"/>
        <w:szCs w:val="20"/>
        <w:lang w:eastAsia="de-DE"/>
      </w:rPr>
      <w:t>6</w:t>
    </w:r>
    <w:r w:rsidRPr="00032AD1">
      <w:rPr>
        <w:rFonts w:ascii="Arial" w:eastAsia="Times New Roman" w:hAnsi="Arial" w:cs="Arial"/>
        <w:sz w:val="20"/>
        <w:szCs w:val="2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39E5" w14:textId="77777777" w:rsidR="00160809" w:rsidRDefault="00160809" w:rsidP="009F6C60">
      <w:pPr>
        <w:spacing w:after="0" w:line="240" w:lineRule="auto"/>
      </w:pPr>
      <w:r>
        <w:separator/>
      </w:r>
    </w:p>
  </w:footnote>
  <w:footnote w:type="continuationSeparator" w:id="0">
    <w:p w14:paraId="39ED66B4" w14:textId="77777777" w:rsidR="00160809" w:rsidRDefault="00160809" w:rsidP="009F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0F4E" w14:textId="77777777" w:rsidR="00C75D1A" w:rsidRDefault="006C276F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0" wp14:anchorId="5EEF7262" wp14:editId="23040846">
          <wp:simplePos x="0" y="0"/>
          <wp:positionH relativeFrom="column">
            <wp:posOffset>7537450</wp:posOffset>
          </wp:positionH>
          <wp:positionV relativeFrom="page">
            <wp:posOffset>363220</wp:posOffset>
          </wp:positionV>
          <wp:extent cx="1657350" cy="400050"/>
          <wp:effectExtent l="0" t="0" r="0" b="0"/>
          <wp:wrapNone/>
          <wp:docPr id="2" name="Bild 2" descr="Kammer-Ihr-Partner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Kammer-Ihr-Partner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C0">
      <w:rPr>
        <w:noProof/>
        <w:lang w:eastAsia="de-DE"/>
      </w:rPr>
      <w:drawing>
        <wp:inline distT="0" distB="0" distL="0" distR="0" wp14:anchorId="6CBE23C5" wp14:editId="556F1B33">
          <wp:extent cx="3596640" cy="670560"/>
          <wp:effectExtent l="0" t="0" r="0" b="0"/>
          <wp:docPr id="1" name="Grafik 11" descr="LZK_mi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LZK_mit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7A6"/>
    <w:multiLevelType w:val="hybridMultilevel"/>
    <w:tmpl w:val="46F238FC"/>
    <w:lvl w:ilvl="0" w:tplc="6EAC353A">
      <w:numFmt w:val="bullet"/>
      <w:lvlText w:val="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52E7"/>
    <w:multiLevelType w:val="hybridMultilevel"/>
    <w:tmpl w:val="AB9025EA"/>
    <w:lvl w:ilvl="0" w:tplc="0630C62A"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70AC516A"/>
    <w:multiLevelType w:val="hybridMultilevel"/>
    <w:tmpl w:val="5D4A45D8"/>
    <w:lvl w:ilvl="0" w:tplc="3EB035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670456">
    <w:abstractNumId w:val="1"/>
  </w:num>
  <w:num w:numId="2" w16cid:durableId="328145325">
    <w:abstractNumId w:val="2"/>
  </w:num>
  <w:num w:numId="3" w16cid:durableId="100763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50"/>
    <w:rsid w:val="0000785B"/>
    <w:rsid w:val="000244F5"/>
    <w:rsid w:val="00025989"/>
    <w:rsid w:val="00027883"/>
    <w:rsid w:val="00032AB1"/>
    <w:rsid w:val="00032AD1"/>
    <w:rsid w:val="00040D81"/>
    <w:rsid w:val="000439FA"/>
    <w:rsid w:val="00045D72"/>
    <w:rsid w:val="0005523F"/>
    <w:rsid w:val="00060BE8"/>
    <w:rsid w:val="000615F7"/>
    <w:rsid w:val="00063DD9"/>
    <w:rsid w:val="0007047A"/>
    <w:rsid w:val="00070E73"/>
    <w:rsid w:val="00072774"/>
    <w:rsid w:val="00072B3A"/>
    <w:rsid w:val="00076CE1"/>
    <w:rsid w:val="00094441"/>
    <w:rsid w:val="000B462A"/>
    <w:rsid w:val="000B5035"/>
    <w:rsid w:val="000B71FD"/>
    <w:rsid w:val="000B7EA6"/>
    <w:rsid w:val="000C04FD"/>
    <w:rsid w:val="000C737D"/>
    <w:rsid w:val="000C7F52"/>
    <w:rsid w:val="000D508D"/>
    <w:rsid w:val="00103C82"/>
    <w:rsid w:val="00110EBE"/>
    <w:rsid w:val="00111DF3"/>
    <w:rsid w:val="001154D1"/>
    <w:rsid w:val="001177A0"/>
    <w:rsid w:val="00124436"/>
    <w:rsid w:val="00124AD2"/>
    <w:rsid w:val="00124ED5"/>
    <w:rsid w:val="001345C1"/>
    <w:rsid w:val="00144A1B"/>
    <w:rsid w:val="001457C6"/>
    <w:rsid w:val="00152364"/>
    <w:rsid w:val="0015252B"/>
    <w:rsid w:val="00156EB2"/>
    <w:rsid w:val="00160809"/>
    <w:rsid w:val="0016381B"/>
    <w:rsid w:val="00164756"/>
    <w:rsid w:val="00172A9B"/>
    <w:rsid w:val="001735FB"/>
    <w:rsid w:val="00186546"/>
    <w:rsid w:val="0019554D"/>
    <w:rsid w:val="001C04BA"/>
    <w:rsid w:val="001C5204"/>
    <w:rsid w:val="001D124D"/>
    <w:rsid w:val="001D1DE8"/>
    <w:rsid w:val="001D2A16"/>
    <w:rsid w:val="001D4A33"/>
    <w:rsid w:val="001D7AF4"/>
    <w:rsid w:val="001E4DC3"/>
    <w:rsid w:val="001F07A0"/>
    <w:rsid w:val="001F6B39"/>
    <w:rsid w:val="00210702"/>
    <w:rsid w:val="00212314"/>
    <w:rsid w:val="00212EA4"/>
    <w:rsid w:val="002239CB"/>
    <w:rsid w:val="002270B5"/>
    <w:rsid w:val="00237764"/>
    <w:rsid w:val="00242766"/>
    <w:rsid w:val="00257CFE"/>
    <w:rsid w:val="0026029B"/>
    <w:rsid w:val="002616F8"/>
    <w:rsid w:val="00281756"/>
    <w:rsid w:val="002923B8"/>
    <w:rsid w:val="00293A63"/>
    <w:rsid w:val="002A6C58"/>
    <w:rsid w:val="002B16ED"/>
    <w:rsid w:val="002C47EE"/>
    <w:rsid w:val="002D75B9"/>
    <w:rsid w:val="002E0BA3"/>
    <w:rsid w:val="002E16AA"/>
    <w:rsid w:val="002E1B99"/>
    <w:rsid w:val="002E4082"/>
    <w:rsid w:val="002E7417"/>
    <w:rsid w:val="002F60F9"/>
    <w:rsid w:val="00327E36"/>
    <w:rsid w:val="003338E3"/>
    <w:rsid w:val="00335817"/>
    <w:rsid w:val="00343250"/>
    <w:rsid w:val="00343AF8"/>
    <w:rsid w:val="00352393"/>
    <w:rsid w:val="0035321E"/>
    <w:rsid w:val="0035378A"/>
    <w:rsid w:val="00353B91"/>
    <w:rsid w:val="00360457"/>
    <w:rsid w:val="00372C58"/>
    <w:rsid w:val="00373DD5"/>
    <w:rsid w:val="00382DE0"/>
    <w:rsid w:val="003847AC"/>
    <w:rsid w:val="003851AC"/>
    <w:rsid w:val="00395571"/>
    <w:rsid w:val="00397ADB"/>
    <w:rsid w:val="003A0193"/>
    <w:rsid w:val="003A7151"/>
    <w:rsid w:val="003B5986"/>
    <w:rsid w:val="003C099A"/>
    <w:rsid w:val="003C22B4"/>
    <w:rsid w:val="003C4BE0"/>
    <w:rsid w:val="003C5C52"/>
    <w:rsid w:val="003D0997"/>
    <w:rsid w:val="003D1BD6"/>
    <w:rsid w:val="003D3FE1"/>
    <w:rsid w:val="00403206"/>
    <w:rsid w:val="00410CED"/>
    <w:rsid w:val="004155BB"/>
    <w:rsid w:val="00416969"/>
    <w:rsid w:val="0043516B"/>
    <w:rsid w:val="00441B71"/>
    <w:rsid w:val="00443C12"/>
    <w:rsid w:val="00444D7A"/>
    <w:rsid w:val="00450114"/>
    <w:rsid w:val="004511B9"/>
    <w:rsid w:val="00452095"/>
    <w:rsid w:val="004637B7"/>
    <w:rsid w:val="00471CC5"/>
    <w:rsid w:val="00477C83"/>
    <w:rsid w:val="004914F5"/>
    <w:rsid w:val="004951A7"/>
    <w:rsid w:val="004A059C"/>
    <w:rsid w:val="004A1AEA"/>
    <w:rsid w:val="004A202D"/>
    <w:rsid w:val="004A3F88"/>
    <w:rsid w:val="004A7248"/>
    <w:rsid w:val="004B0D6C"/>
    <w:rsid w:val="004B1F4C"/>
    <w:rsid w:val="004C40FC"/>
    <w:rsid w:val="004C4742"/>
    <w:rsid w:val="004D1DE1"/>
    <w:rsid w:val="004E6120"/>
    <w:rsid w:val="004E6F39"/>
    <w:rsid w:val="00500A1E"/>
    <w:rsid w:val="00505035"/>
    <w:rsid w:val="005111A1"/>
    <w:rsid w:val="005118C3"/>
    <w:rsid w:val="0051436B"/>
    <w:rsid w:val="005159E8"/>
    <w:rsid w:val="00520215"/>
    <w:rsid w:val="0052143C"/>
    <w:rsid w:val="005320CE"/>
    <w:rsid w:val="00540174"/>
    <w:rsid w:val="00544EB5"/>
    <w:rsid w:val="0056442A"/>
    <w:rsid w:val="005669EE"/>
    <w:rsid w:val="005734A2"/>
    <w:rsid w:val="00582983"/>
    <w:rsid w:val="00583BC2"/>
    <w:rsid w:val="00597FA7"/>
    <w:rsid w:val="005A27BB"/>
    <w:rsid w:val="005A2E35"/>
    <w:rsid w:val="005B0880"/>
    <w:rsid w:val="005B2138"/>
    <w:rsid w:val="005B2358"/>
    <w:rsid w:val="005B65E0"/>
    <w:rsid w:val="005C6E76"/>
    <w:rsid w:val="005D246E"/>
    <w:rsid w:val="005D3B53"/>
    <w:rsid w:val="005D56F4"/>
    <w:rsid w:val="005E0E8D"/>
    <w:rsid w:val="005E4186"/>
    <w:rsid w:val="005E4675"/>
    <w:rsid w:val="005F0589"/>
    <w:rsid w:val="005F0F2C"/>
    <w:rsid w:val="005F5662"/>
    <w:rsid w:val="005F6D53"/>
    <w:rsid w:val="00603955"/>
    <w:rsid w:val="00610B07"/>
    <w:rsid w:val="00610B2E"/>
    <w:rsid w:val="00611487"/>
    <w:rsid w:val="006244FB"/>
    <w:rsid w:val="00625AFB"/>
    <w:rsid w:val="00627591"/>
    <w:rsid w:val="00632EA8"/>
    <w:rsid w:val="00634D74"/>
    <w:rsid w:val="00641FAF"/>
    <w:rsid w:val="006422D9"/>
    <w:rsid w:val="0064250A"/>
    <w:rsid w:val="00650F66"/>
    <w:rsid w:val="006534FA"/>
    <w:rsid w:val="006638FD"/>
    <w:rsid w:val="00676ECE"/>
    <w:rsid w:val="00682194"/>
    <w:rsid w:val="006836C5"/>
    <w:rsid w:val="006868D0"/>
    <w:rsid w:val="006878D4"/>
    <w:rsid w:val="006965C3"/>
    <w:rsid w:val="006A0C8F"/>
    <w:rsid w:val="006A742D"/>
    <w:rsid w:val="006B2047"/>
    <w:rsid w:val="006B4F4F"/>
    <w:rsid w:val="006C1FB6"/>
    <w:rsid w:val="006C276F"/>
    <w:rsid w:val="006D28D0"/>
    <w:rsid w:val="006D487D"/>
    <w:rsid w:val="006E5986"/>
    <w:rsid w:val="0070268A"/>
    <w:rsid w:val="00702D06"/>
    <w:rsid w:val="007062CD"/>
    <w:rsid w:val="00710C56"/>
    <w:rsid w:val="007145D0"/>
    <w:rsid w:val="00714BD3"/>
    <w:rsid w:val="007154A3"/>
    <w:rsid w:val="007158C7"/>
    <w:rsid w:val="007205B9"/>
    <w:rsid w:val="0072340E"/>
    <w:rsid w:val="00725339"/>
    <w:rsid w:val="00730664"/>
    <w:rsid w:val="00731F1E"/>
    <w:rsid w:val="00736220"/>
    <w:rsid w:val="00736624"/>
    <w:rsid w:val="007418F5"/>
    <w:rsid w:val="007452D1"/>
    <w:rsid w:val="00753DD1"/>
    <w:rsid w:val="00762400"/>
    <w:rsid w:val="007636C8"/>
    <w:rsid w:val="00776079"/>
    <w:rsid w:val="007856C7"/>
    <w:rsid w:val="00792973"/>
    <w:rsid w:val="0079467E"/>
    <w:rsid w:val="007B1144"/>
    <w:rsid w:val="007D183F"/>
    <w:rsid w:val="007D4DD5"/>
    <w:rsid w:val="007E2F03"/>
    <w:rsid w:val="007E3E98"/>
    <w:rsid w:val="007E7A3B"/>
    <w:rsid w:val="007F30E2"/>
    <w:rsid w:val="007F3F55"/>
    <w:rsid w:val="008040F9"/>
    <w:rsid w:val="00816AEC"/>
    <w:rsid w:val="00817533"/>
    <w:rsid w:val="00823ECE"/>
    <w:rsid w:val="008258E7"/>
    <w:rsid w:val="00825C35"/>
    <w:rsid w:val="008263E4"/>
    <w:rsid w:val="008268AB"/>
    <w:rsid w:val="00827480"/>
    <w:rsid w:val="00827706"/>
    <w:rsid w:val="00835C32"/>
    <w:rsid w:val="00835C7E"/>
    <w:rsid w:val="0084550C"/>
    <w:rsid w:val="00845C7A"/>
    <w:rsid w:val="00850D6A"/>
    <w:rsid w:val="00851276"/>
    <w:rsid w:val="008523E0"/>
    <w:rsid w:val="008563D3"/>
    <w:rsid w:val="00860744"/>
    <w:rsid w:val="0087068A"/>
    <w:rsid w:val="0087483F"/>
    <w:rsid w:val="00874D0E"/>
    <w:rsid w:val="008823AA"/>
    <w:rsid w:val="008832AC"/>
    <w:rsid w:val="008836A8"/>
    <w:rsid w:val="00892BAF"/>
    <w:rsid w:val="00893D56"/>
    <w:rsid w:val="0089582A"/>
    <w:rsid w:val="00895AF6"/>
    <w:rsid w:val="008B1DE0"/>
    <w:rsid w:val="008B221F"/>
    <w:rsid w:val="008B239D"/>
    <w:rsid w:val="008C7F16"/>
    <w:rsid w:val="008D441B"/>
    <w:rsid w:val="008D4D35"/>
    <w:rsid w:val="008E2C78"/>
    <w:rsid w:val="008E473B"/>
    <w:rsid w:val="008E49AA"/>
    <w:rsid w:val="009023F1"/>
    <w:rsid w:val="00903E0E"/>
    <w:rsid w:val="00911143"/>
    <w:rsid w:val="00921E89"/>
    <w:rsid w:val="009349B1"/>
    <w:rsid w:val="0093661A"/>
    <w:rsid w:val="00944C7D"/>
    <w:rsid w:val="00951379"/>
    <w:rsid w:val="00952B81"/>
    <w:rsid w:val="00961631"/>
    <w:rsid w:val="009626F0"/>
    <w:rsid w:val="009657E8"/>
    <w:rsid w:val="00972EEE"/>
    <w:rsid w:val="009749E5"/>
    <w:rsid w:val="00977296"/>
    <w:rsid w:val="00981856"/>
    <w:rsid w:val="009907B7"/>
    <w:rsid w:val="009A3975"/>
    <w:rsid w:val="009A4D2A"/>
    <w:rsid w:val="009A5094"/>
    <w:rsid w:val="009A5EFA"/>
    <w:rsid w:val="009B25DD"/>
    <w:rsid w:val="009B3D46"/>
    <w:rsid w:val="009B6FE6"/>
    <w:rsid w:val="009C07F3"/>
    <w:rsid w:val="009C22F0"/>
    <w:rsid w:val="009C30EA"/>
    <w:rsid w:val="009C7745"/>
    <w:rsid w:val="009D1833"/>
    <w:rsid w:val="009D24C4"/>
    <w:rsid w:val="009E3B8D"/>
    <w:rsid w:val="009F075F"/>
    <w:rsid w:val="009F23F2"/>
    <w:rsid w:val="009F6C60"/>
    <w:rsid w:val="009F7808"/>
    <w:rsid w:val="00A00078"/>
    <w:rsid w:val="00A06F38"/>
    <w:rsid w:val="00A07478"/>
    <w:rsid w:val="00A2279E"/>
    <w:rsid w:val="00A24DC8"/>
    <w:rsid w:val="00A41823"/>
    <w:rsid w:val="00A447B7"/>
    <w:rsid w:val="00A47456"/>
    <w:rsid w:val="00A55E14"/>
    <w:rsid w:val="00A57B76"/>
    <w:rsid w:val="00A62D77"/>
    <w:rsid w:val="00A62DBA"/>
    <w:rsid w:val="00A63511"/>
    <w:rsid w:val="00A63C3A"/>
    <w:rsid w:val="00A730D0"/>
    <w:rsid w:val="00A75AC1"/>
    <w:rsid w:val="00A82975"/>
    <w:rsid w:val="00A85769"/>
    <w:rsid w:val="00A976CF"/>
    <w:rsid w:val="00AA0C93"/>
    <w:rsid w:val="00AA4D66"/>
    <w:rsid w:val="00AB0460"/>
    <w:rsid w:val="00AB441C"/>
    <w:rsid w:val="00AB5F98"/>
    <w:rsid w:val="00AC1A0D"/>
    <w:rsid w:val="00AC641F"/>
    <w:rsid w:val="00AC66D1"/>
    <w:rsid w:val="00AD23EF"/>
    <w:rsid w:val="00AD758F"/>
    <w:rsid w:val="00AE11B3"/>
    <w:rsid w:val="00AE2700"/>
    <w:rsid w:val="00AE2B84"/>
    <w:rsid w:val="00AF13D6"/>
    <w:rsid w:val="00AF29B3"/>
    <w:rsid w:val="00B05B1E"/>
    <w:rsid w:val="00B0652F"/>
    <w:rsid w:val="00B07C4A"/>
    <w:rsid w:val="00B16A6C"/>
    <w:rsid w:val="00B17605"/>
    <w:rsid w:val="00B203D4"/>
    <w:rsid w:val="00B239AF"/>
    <w:rsid w:val="00B432A9"/>
    <w:rsid w:val="00B53791"/>
    <w:rsid w:val="00B53D3C"/>
    <w:rsid w:val="00B6237A"/>
    <w:rsid w:val="00B63F86"/>
    <w:rsid w:val="00B646D6"/>
    <w:rsid w:val="00B66CE6"/>
    <w:rsid w:val="00B73B8A"/>
    <w:rsid w:val="00B75356"/>
    <w:rsid w:val="00B77425"/>
    <w:rsid w:val="00B81468"/>
    <w:rsid w:val="00B90BD4"/>
    <w:rsid w:val="00BA0BBE"/>
    <w:rsid w:val="00BA47BD"/>
    <w:rsid w:val="00BA5C69"/>
    <w:rsid w:val="00BC37CF"/>
    <w:rsid w:val="00BE3B9A"/>
    <w:rsid w:val="00BE3CB5"/>
    <w:rsid w:val="00C11824"/>
    <w:rsid w:val="00C137CF"/>
    <w:rsid w:val="00C13A9D"/>
    <w:rsid w:val="00C16F26"/>
    <w:rsid w:val="00C23021"/>
    <w:rsid w:val="00C24F43"/>
    <w:rsid w:val="00C36BC2"/>
    <w:rsid w:val="00C4520E"/>
    <w:rsid w:val="00C4550B"/>
    <w:rsid w:val="00C50B55"/>
    <w:rsid w:val="00C541D9"/>
    <w:rsid w:val="00C57FA8"/>
    <w:rsid w:val="00C67F41"/>
    <w:rsid w:val="00C737F5"/>
    <w:rsid w:val="00C75D1A"/>
    <w:rsid w:val="00C767BA"/>
    <w:rsid w:val="00C81C71"/>
    <w:rsid w:val="00C858A5"/>
    <w:rsid w:val="00C87BD0"/>
    <w:rsid w:val="00C9017C"/>
    <w:rsid w:val="00C93F51"/>
    <w:rsid w:val="00C96E4F"/>
    <w:rsid w:val="00CB212B"/>
    <w:rsid w:val="00CB7887"/>
    <w:rsid w:val="00CC0920"/>
    <w:rsid w:val="00CC31E1"/>
    <w:rsid w:val="00CC3247"/>
    <w:rsid w:val="00CC5C54"/>
    <w:rsid w:val="00CD07AB"/>
    <w:rsid w:val="00CD49C9"/>
    <w:rsid w:val="00CF694F"/>
    <w:rsid w:val="00D0301E"/>
    <w:rsid w:val="00D2765B"/>
    <w:rsid w:val="00D30406"/>
    <w:rsid w:val="00D34021"/>
    <w:rsid w:val="00D67D42"/>
    <w:rsid w:val="00D72C18"/>
    <w:rsid w:val="00D740DB"/>
    <w:rsid w:val="00D74D1F"/>
    <w:rsid w:val="00D812F6"/>
    <w:rsid w:val="00D81B89"/>
    <w:rsid w:val="00D81BE1"/>
    <w:rsid w:val="00D82BD5"/>
    <w:rsid w:val="00D935C0"/>
    <w:rsid w:val="00D9397D"/>
    <w:rsid w:val="00DA0969"/>
    <w:rsid w:val="00DA3D18"/>
    <w:rsid w:val="00DA4EE8"/>
    <w:rsid w:val="00DB48C0"/>
    <w:rsid w:val="00DB5B13"/>
    <w:rsid w:val="00DB6282"/>
    <w:rsid w:val="00DB7090"/>
    <w:rsid w:val="00DC1D65"/>
    <w:rsid w:val="00DC2C3B"/>
    <w:rsid w:val="00DD2D6A"/>
    <w:rsid w:val="00DD38EF"/>
    <w:rsid w:val="00DE0238"/>
    <w:rsid w:val="00DE07BC"/>
    <w:rsid w:val="00DE2615"/>
    <w:rsid w:val="00DF0153"/>
    <w:rsid w:val="00E01BC9"/>
    <w:rsid w:val="00E12F63"/>
    <w:rsid w:val="00E15E94"/>
    <w:rsid w:val="00E16987"/>
    <w:rsid w:val="00E1712D"/>
    <w:rsid w:val="00E230C0"/>
    <w:rsid w:val="00E30750"/>
    <w:rsid w:val="00E34597"/>
    <w:rsid w:val="00E34695"/>
    <w:rsid w:val="00E363C4"/>
    <w:rsid w:val="00E36634"/>
    <w:rsid w:val="00E43FDD"/>
    <w:rsid w:val="00E440A6"/>
    <w:rsid w:val="00E44433"/>
    <w:rsid w:val="00E44C6D"/>
    <w:rsid w:val="00E542D8"/>
    <w:rsid w:val="00E56F16"/>
    <w:rsid w:val="00E629C3"/>
    <w:rsid w:val="00E65CCA"/>
    <w:rsid w:val="00E72FD5"/>
    <w:rsid w:val="00E779A8"/>
    <w:rsid w:val="00E808A0"/>
    <w:rsid w:val="00E8172B"/>
    <w:rsid w:val="00E87103"/>
    <w:rsid w:val="00E934FA"/>
    <w:rsid w:val="00EA7668"/>
    <w:rsid w:val="00EB18F2"/>
    <w:rsid w:val="00EB7C3F"/>
    <w:rsid w:val="00ED57A5"/>
    <w:rsid w:val="00ED617C"/>
    <w:rsid w:val="00EF581B"/>
    <w:rsid w:val="00F1235B"/>
    <w:rsid w:val="00F16450"/>
    <w:rsid w:val="00F164E7"/>
    <w:rsid w:val="00F23376"/>
    <w:rsid w:val="00F62968"/>
    <w:rsid w:val="00F62F22"/>
    <w:rsid w:val="00F631B9"/>
    <w:rsid w:val="00F64519"/>
    <w:rsid w:val="00F66E68"/>
    <w:rsid w:val="00F704A8"/>
    <w:rsid w:val="00F748E4"/>
    <w:rsid w:val="00F81CD5"/>
    <w:rsid w:val="00F92BD1"/>
    <w:rsid w:val="00F94322"/>
    <w:rsid w:val="00F97FF1"/>
    <w:rsid w:val="00FA2EF5"/>
    <w:rsid w:val="00FA77BF"/>
    <w:rsid w:val="00FC1081"/>
    <w:rsid w:val="00FC146C"/>
    <w:rsid w:val="00FD4202"/>
    <w:rsid w:val="00FD6229"/>
    <w:rsid w:val="00FE4DE7"/>
    <w:rsid w:val="00FE7BE6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4567"/>
  <w15:chartTrackingRefBased/>
  <w15:docId w15:val="{605451EF-169E-47F7-9D8B-97FEDAF8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4C6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E07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6B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C60"/>
  </w:style>
  <w:style w:type="paragraph" w:styleId="Fuzeile">
    <w:name w:val="footer"/>
    <w:basedOn w:val="Standard"/>
    <w:link w:val="FuzeileZchn"/>
    <w:uiPriority w:val="99"/>
    <w:unhideWhenUsed/>
    <w:rsid w:val="009F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C60"/>
  </w:style>
  <w:style w:type="character" w:styleId="Hyperlink">
    <w:name w:val="Hyperlink"/>
    <w:uiPriority w:val="99"/>
    <w:unhideWhenUsed/>
    <w:rsid w:val="00E65CCA"/>
    <w:rPr>
      <w:color w:val="800080"/>
      <w:u w:val="none"/>
    </w:rPr>
  </w:style>
  <w:style w:type="character" w:customStyle="1" w:styleId="BesuchterHyperlink1">
    <w:name w:val="BesuchterHyperlink1"/>
    <w:uiPriority w:val="99"/>
    <w:semiHidden/>
    <w:unhideWhenUsed/>
    <w:rsid w:val="005E4186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0439FA"/>
    <w:rPr>
      <w:color w:val="605E5C"/>
      <w:shd w:val="clear" w:color="auto" w:fill="E1DFDD"/>
    </w:rPr>
  </w:style>
  <w:style w:type="character" w:customStyle="1" w:styleId="BesuchterHyperlink">
    <w:name w:val="BesuchterHyperlink"/>
    <w:uiPriority w:val="99"/>
    <w:semiHidden/>
    <w:unhideWhenUsed/>
    <w:rsid w:val="003D1BD6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B62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zk-bw.de/PHB/html/3.1.2.html" TargetMode="External"/><Relationship Id="rId18" Type="http://schemas.openxmlformats.org/officeDocument/2006/relationships/hyperlink" Target="https://phb.lzk-bw.de/PHB-CD/Praxisbegehung/Leitfaden_RP.pdf" TargetMode="External"/><Relationship Id="rId26" Type="http://schemas.openxmlformats.org/officeDocument/2006/relationships/hyperlink" Target="https://www.lzk-bw.de/PHB/PHB-CD/QM-Anhang/AA/Hygiene/AA03_Transport.doc" TargetMode="External"/><Relationship Id="rId39" Type="http://schemas.openxmlformats.org/officeDocument/2006/relationships/hyperlink" Target="https://www.lzk-bw.de/PHB/PHB-CD/QM-Anhang/AA/Hygiene/AA15-2_Verpackung_Sterilgutcontainer.doc" TargetMode="External"/><Relationship Id="rId21" Type="http://schemas.openxmlformats.org/officeDocument/2006/relationships/hyperlink" Target="https://www.lzk-bw.de/PHB/PHB-CD/QM-Anhang/Aushang_Einsicht/Hygiene/Hygieneplan.doc" TargetMode="External"/><Relationship Id="rId34" Type="http://schemas.openxmlformats.org/officeDocument/2006/relationships/hyperlink" Target="https://www.lzk-bw.de/PHB/PHB-CD/QM-Anhang/AA/Hygiene/AA12_Pruefung_auf_Sauberkeit_und_Unversehrtheit.doc" TargetMode="External"/><Relationship Id="rId42" Type="http://schemas.openxmlformats.org/officeDocument/2006/relationships/hyperlink" Target="https://www.lzk-bw.de/PHB/PHB-CD/QM-Anhang/Formulare/Hygiene/Muster-Siebliste.doc" TargetMode="External"/><Relationship Id="rId47" Type="http://schemas.openxmlformats.org/officeDocument/2006/relationships/hyperlink" Target="https://www.lzk-bw.de/PHB/PHB-CD/QM-Anhang/Formulare/Hygiene/Fehlerbehandlung_in_der_Medizinprodukteaufbereitung.doc" TargetMode="External"/><Relationship Id="rId50" Type="http://schemas.openxmlformats.org/officeDocument/2006/relationships/hyperlink" Target="https://www.lzk-bw.de/PHB/PHB-CD/QM-Anhang/AA/Hygiene/AA18_Lagerung.doc" TargetMode="External"/><Relationship Id="rId55" Type="http://schemas.openxmlformats.org/officeDocument/2006/relationships/hyperlink" Target="https://phb.lzk-bw.de/PHB-CD/QM-Anhang/EUMDR/Anlage_5_VA_Vorkommnismeldung_Sonderanfertigungen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zk-bw.de/PHB/PHB-CD/QM-Anhang/Formulare/Hygiene/Einstufung_MP_lang.doc" TargetMode="External"/><Relationship Id="rId17" Type="http://schemas.openxmlformats.org/officeDocument/2006/relationships/hyperlink" Target="https://phb.lzk-bw.de/PHB-CD/QM-Anhang/Formulare/Sonstige/Muster-Teambesprechungsprotokoll.doc" TargetMode="External"/><Relationship Id="rId25" Type="http://schemas.openxmlformats.org/officeDocument/2006/relationships/hyperlink" Target="https://www.lzk-bw.de/PHB/PHB-CD/QM-Anhang/AA/Hygiene/AA02-2_Sammeln-Nassentsorgung.doc" TargetMode="External"/><Relationship Id="rId33" Type="http://schemas.openxmlformats.org/officeDocument/2006/relationships/hyperlink" Target="https://www.lzk-bw.de/PHB/PHB-CD/QM-Anhang/Formulare/Hygiene/Dokumentation_Freigabe_manuelle_Reinigung_und_chemischer_Desinfektion.docx" TargetMode="External"/><Relationship Id="rId38" Type="http://schemas.openxmlformats.org/officeDocument/2006/relationships/hyperlink" Target="https://www.lzk-bw.de/PHB/PHB-CD/QM-Anhang/Formulare/Hygiene/Durchfuehrung_von_Routinepruefungen_am_Siegelgeraet_und_deren_Dokumentation.doc" TargetMode="External"/><Relationship Id="rId46" Type="http://schemas.openxmlformats.org/officeDocument/2006/relationships/hyperlink" Target="https://www.lzk-bw.de/PHB/PHB-CD/QM-Anhang/AA/Hygiene/AA16_Kennzeichnung.doc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zk-bw.de/PHB/PHB-CD/QM-Anhang/Unterweisungen/Unterweisungserklaerung/Unterweisungserklaerung.docx" TargetMode="External"/><Relationship Id="rId20" Type="http://schemas.openxmlformats.org/officeDocument/2006/relationships/hyperlink" Target="https://www.lzk-bw.de/PHB/PHB-CD/QM-Anhang/Formulare/Hygiene/Fortbildungskonzept_Freigabe.doc" TargetMode="External"/><Relationship Id="rId29" Type="http://schemas.openxmlformats.org/officeDocument/2006/relationships/hyperlink" Target="https://www.lzk-bw.de/PHB/PHB-CD/QM-Anhang/AA/Hygiene/AA10_Aufbereitung_von_MP_der_Einstufung_Kritisch_B.doc" TargetMode="External"/><Relationship Id="rId41" Type="http://schemas.openxmlformats.org/officeDocument/2006/relationships/hyperlink" Target="https://www.lzk-bw.de/PHB/PHB-CD/QM-Anhang/AA/Hygiene/AA15-3_Verpackung_Bogenverpackung.doc" TargetMode="External"/><Relationship Id="rId54" Type="http://schemas.openxmlformats.org/officeDocument/2006/relationships/hyperlink" Target="https://www.lzk-bw.de/PHB/PHB-CD/QM-Anhang/Formulare/Medizinprodukte/Medizinproduktebuch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zk-bw.de/PHB/PHB-CD/QM-Anhang/Formulare/Hygiene/Einstufung_MP_kurz.doc" TargetMode="External"/><Relationship Id="rId24" Type="http://schemas.openxmlformats.org/officeDocument/2006/relationships/hyperlink" Target="https://www.lzk-bw.de/PHB/PHB-CD/QM-Anhang/AA/Hygiene/AA02-1_Sammeln_Trockenentsorgung.doc" TargetMode="External"/><Relationship Id="rId32" Type="http://schemas.openxmlformats.org/officeDocument/2006/relationships/hyperlink" Target="https://www.lzk-bw.de/PHB/PHB-CD/QM-Anhang/AA/Hygiene/AA09-1_Aufbereitung_von_MP_der_Einstufung_Kritisch_A_Manuelle_Reinigung_Tauchbaddesinfektion_und_Sterilisator.doc" TargetMode="External"/><Relationship Id="rId37" Type="http://schemas.openxmlformats.org/officeDocument/2006/relationships/hyperlink" Target="https://www.lzk-bw.de/PHB/PHB-CD/QM-Anhang/Formulare/Hygiene/Durchfuehrung_von_Routinepruefungen_am_DAC_und_deren_Dokumentation.doc" TargetMode="External"/><Relationship Id="rId40" Type="http://schemas.openxmlformats.org/officeDocument/2006/relationships/hyperlink" Target="https://www.lzk-bw.de/PHB/PHB-CD/QM-Anhang/Formulare/Hygiene/Muster-Siebliste.doc" TargetMode="External"/><Relationship Id="rId45" Type="http://schemas.openxmlformats.org/officeDocument/2006/relationships/hyperlink" Target="https://www.lzk-bw.de/PHB/PHB-CD/QM-Anhang/Formulare/Hygiene/Dokumentation_Freigabe_thermische_Desinfektion_oder_Sterilisation_im_Autoklav.docx" TargetMode="External"/><Relationship Id="rId53" Type="http://schemas.openxmlformats.org/officeDocument/2006/relationships/hyperlink" Target="https://www.lzk-bw.de/PHB/PHB-CD/QM-Anhang/Formulare/Medizinprodukte/Bestandsverzeichnis.doc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zk-bw.de/PHB/PHB-CD/QM-Anhang/Formulare/Sonstige/Muster-Unterschriftenmatrix.doc" TargetMode="External"/><Relationship Id="rId23" Type="http://schemas.openxmlformats.org/officeDocument/2006/relationships/hyperlink" Target="https://www.lzk-bw.de/PHB/PHB-CD/QM-Anhang/AA/Hygiene/AA01_Vorbehandlung.doc" TargetMode="External"/><Relationship Id="rId28" Type="http://schemas.openxmlformats.org/officeDocument/2006/relationships/hyperlink" Target="https://www.lzk-bw.de/PHB/PHB-CD/QM-Anhang/Formulare/Hygiene/Durchfuehrung_von_Routinepruefungen_am_Ultraschallbad_und_deren_Dokumentation.doc" TargetMode="External"/><Relationship Id="rId36" Type="http://schemas.openxmlformats.org/officeDocument/2006/relationships/hyperlink" Target="https://www.lzk-bw.de/PHB/PHB-CD/QM-Anhang/Formulare/Hygiene/Beladungsmuster_DAC.doc" TargetMode="External"/><Relationship Id="rId49" Type="http://schemas.openxmlformats.org/officeDocument/2006/relationships/hyperlink" Target="https://www.lzk-bw.de/PHB/PHB-CD/QM-Anhang/AA/Hygiene/AA18_Lagerung.doc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lzk-bw.de/PHB/PHB-CD/QM-Anhang/Formulare/Hygiene/Stellenbeschreibung_Medizinprodukteaufbereitung.doc" TargetMode="External"/><Relationship Id="rId19" Type="http://schemas.openxmlformats.org/officeDocument/2006/relationships/hyperlink" Target="https://www.lzk-bw.de/PHB/PHB-CD/QM-Anhang/Formulare/Hygiene/Benennung_freigabeberechtigte_Beschaeftigte.doc" TargetMode="External"/><Relationship Id="rId31" Type="http://schemas.openxmlformats.org/officeDocument/2006/relationships/hyperlink" Target="https://www.lzk-bw.de/PHB/PHB-CD/QM-Anhang/Formulare/Hygiene/Durchfuehrung_von_Routinepruefungen_am_RDG_und_deren_Dokumentation.doc" TargetMode="External"/><Relationship Id="rId44" Type="http://schemas.openxmlformats.org/officeDocument/2006/relationships/hyperlink" Target="https://www.lzk-bw.de/PHB/PHB-CD/QM-Anhang/Formulare/Hygiene/Durchfuehrung_von_Routinepruefungen_am_Dampf-Kleinsterilisator_und_deren_Dokumentation.doc" TargetMode="External"/><Relationship Id="rId52" Type="http://schemas.openxmlformats.org/officeDocument/2006/relationships/hyperlink" Target="https://phb.lzk-bw.de/PHB-CD/QM/Leitfaden_Wasser.pdf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zk-bw.de/PHB/PHB-CD/QM-Anhang/Formulare/Hygiene/Praxisorganigramm.doc" TargetMode="External"/><Relationship Id="rId14" Type="http://schemas.openxmlformats.org/officeDocument/2006/relationships/hyperlink" Target="https://www.lzk-bw.de/PHB/PHB-CD/QM-Anhang/VA/Hygiene/VA01_CJK_vCJK.doc" TargetMode="External"/><Relationship Id="rId22" Type="http://schemas.openxmlformats.org/officeDocument/2006/relationships/hyperlink" Target="https://www.lzk-bw.de/PHB/PHB-CD/QM-Anhang/Aushang_Einsicht/Hygiene/Hygieneplan.doc" TargetMode="External"/><Relationship Id="rId27" Type="http://schemas.openxmlformats.org/officeDocument/2006/relationships/hyperlink" Target="https://www.lzk-bw.de/PHB/PHB-CD/QM-Anhang/AA/Hygiene/AA05_Unterstuetzende_Reinigung_der_MP_im_Ultraschallbad.doc" TargetMode="External"/><Relationship Id="rId30" Type="http://schemas.openxmlformats.org/officeDocument/2006/relationships/hyperlink" Target="https://www.lzk-bw.de/PHB/PHB-CD/QM-Anhang/Formulare/Hygiene/Beladungsmuster_RDG.doc" TargetMode="External"/><Relationship Id="rId35" Type="http://schemas.openxmlformats.org/officeDocument/2006/relationships/hyperlink" Target="https://www.lzk-bw.de/PHB/PHB-CD/QM-Anhang/AA/Hygiene/AA13_Pflege_und_Instandsetzung.doc" TargetMode="External"/><Relationship Id="rId43" Type="http://schemas.openxmlformats.org/officeDocument/2006/relationships/hyperlink" Target="https://www.lzk-bw.de/PHB/PHB-CD/QM-Anhang/Formulare/Hygiene/Beladungsmuster_Autoklav.doc" TargetMode="External"/><Relationship Id="rId48" Type="http://schemas.openxmlformats.org/officeDocument/2006/relationships/hyperlink" Target="https://www.lzk-bw.de/PHB/html/3.1.2.html" TargetMode="External"/><Relationship Id="rId56" Type="http://schemas.openxmlformats.org/officeDocument/2006/relationships/hyperlink" Target="https://rp.baden-wuerttemberg.de/fileadmin/RP-Internet/Themenportal/Gesundheit/_DocumentLibraries/Gesundheits-Dokumente/Medizinprodukte_Betreiber/Vorbereitung_Inspektion_zur_Geraetesicherheit_von_Medizinprodukten.pdf" TargetMode="External"/><Relationship Id="rId8" Type="http://schemas.openxmlformats.org/officeDocument/2006/relationships/hyperlink" Target="https://www.lzk-bw.de/PHB/PHB-CD/QM-Anhang/Aushang_Einsicht/Hygiene/Hygieneplan.doc" TargetMode="External"/><Relationship Id="rId51" Type="http://schemas.openxmlformats.org/officeDocument/2006/relationships/hyperlink" Target="https://www.lzk-bw.de/PHB/html/4.3.html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7BD0-BF76-4A83-BAAE-CC32E9E2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Links>
    <vt:vector size="312" baseType="variant">
      <vt:variant>
        <vt:i4>6029372</vt:i4>
      </vt:variant>
      <vt:variant>
        <vt:i4>849</vt:i4>
      </vt:variant>
      <vt:variant>
        <vt:i4>0</vt:i4>
      </vt:variant>
      <vt:variant>
        <vt:i4>5</vt:i4>
      </vt:variant>
      <vt:variant>
        <vt:lpwstr>https://rp.baden-wuerttemberg.de/fileadmin/RP-Internet/Themenportal/Gesundheit/_DocumentLibraries/Gesundheits-Dokumente/Medizinprodukte_Betreiber/Vorbereitung_Inspektion_zur_Geraetesicherheit_von_Medizinprodukten.pdf</vt:lpwstr>
      </vt:variant>
      <vt:variant>
        <vt:lpwstr/>
      </vt:variant>
      <vt:variant>
        <vt:i4>3866656</vt:i4>
      </vt:variant>
      <vt:variant>
        <vt:i4>840</vt:i4>
      </vt:variant>
      <vt:variant>
        <vt:i4>0</vt:i4>
      </vt:variant>
      <vt:variant>
        <vt:i4>5</vt:i4>
      </vt:variant>
      <vt:variant>
        <vt:lpwstr>https://phb.lzk-bw.de/PHB-CD/QM-Anhang/EUMDR/Anlage_5_VA_Vorkommnismeldung_Sonderanfertigungen.docx</vt:lpwstr>
      </vt:variant>
      <vt:variant>
        <vt:lpwstr/>
      </vt:variant>
      <vt:variant>
        <vt:i4>917595</vt:i4>
      </vt:variant>
      <vt:variant>
        <vt:i4>813</vt:i4>
      </vt:variant>
      <vt:variant>
        <vt:i4>0</vt:i4>
      </vt:variant>
      <vt:variant>
        <vt:i4>5</vt:i4>
      </vt:variant>
      <vt:variant>
        <vt:lpwstr>https://www.lzk-bw.de/PHB/PHB-CD/QM-Anhang/Formulare/Medizinprodukte/Medizinproduktebuch.doc</vt:lpwstr>
      </vt:variant>
      <vt:variant>
        <vt:lpwstr/>
      </vt:variant>
      <vt:variant>
        <vt:i4>1900634</vt:i4>
      </vt:variant>
      <vt:variant>
        <vt:i4>804</vt:i4>
      </vt:variant>
      <vt:variant>
        <vt:i4>0</vt:i4>
      </vt:variant>
      <vt:variant>
        <vt:i4>5</vt:i4>
      </vt:variant>
      <vt:variant>
        <vt:lpwstr>https://www.lzk-bw.de/PHB/PHB-CD/QM-Anhang/Formulare/Medizinprodukte/Bestandsverzeichnis.doc</vt:lpwstr>
      </vt:variant>
      <vt:variant>
        <vt:lpwstr/>
      </vt:variant>
      <vt:variant>
        <vt:i4>8323085</vt:i4>
      </vt:variant>
      <vt:variant>
        <vt:i4>789</vt:i4>
      </vt:variant>
      <vt:variant>
        <vt:i4>0</vt:i4>
      </vt:variant>
      <vt:variant>
        <vt:i4>5</vt:i4>
      </vt:variant>
      <vt:variant>
        <vt:lpwstr>https://phb.lzk-bw.de/PHB-CD/QM/Leitfaden_Wasser.pdf</vt:lpwstr>
      </vt:variant>
      <vt:variant>
        <vt:lpwstr/>
      </vt:variant>
      <vt:variant>
        <vt:i4>8257570</vt:i4>
      </vt:variant>
      <vt:variant>
        <vt:i4>774</vt:i4>
      </vt:variant>
      <vt:variant>
        <vt:i4>0</vt:i4>
      </vt:variant>
      <vt:variant>
        <vt:i4>5</vt:i4>
      </vt:variant>
      <vt:variant>
        <vt:lpwstr>https://www.lzk-bw.de/PHB/html/4.3.html</vt:lpwstr>
      </vt:variant>
      <vt:variant>
        <vt:lpwstr/>
      </vt:variant>
      <vt:variant>
        <vt:i4>6357012</vt:i4>
      </vt:variant>
      <vt:variant>
        <vt:i4>759</vt:i4>
      </vt:variant>
      <vt:variant>
        <vt:i4>0</vt:i4>
      </vt:variant>
      <vt:variant>
        <vt:i4>5</vt:i4>
      </vt:variant>
      <vt:variant>
        <vt:lpwstr>https://www.lzk-bw.de/PHB/PHB-CD/QM-Anhang/AA/Hygiene/AA18_Lagerung.doc</vt:lpwstr>
      </vt:variant>
      <vt:variant>
        <vt:lpwstr/>
      </vt:variant>
      <vt:variant>
        <vt:i4>6357012</vt:i4>
      </vt:variant>
      <vt:variant>
        <vt:i4>750</vt:i4>
      </vt:variant>
      <vt:variant>
        <vt:i4>0</vt:i4>
      </vt:variant>
      <vt:variant>
        <vt:i4>5</vt:i4>
      </vt:variant>
      <vt:variant>
        <vt:lpwstr>https://www.lzk-bw.de/PHB/PHB-CD/QM-Anhang/AA/Hygiene/AA18_Lagerung.doc</vt:lpwstr>
      </vt:variant>
      <vt:variant>
        <vt:lpwstr/>
      </vt:variant>
      <vt:variant>
        <vt:i4>4784140</vt:i4>
      </vt:variant>
      <vt:variant>
        <vt:i4>741</vt:i4>
      </vt:variant>
      <vt:variant>
        <vt:i4>0</vt:i4>
      </vt:variant>
      <vt:variant>
        <vt:i4>5</vt:i4>
      </vt:variant>
      <vt:variant>
        <vt:lpwstr>https://www.lzk-bw.de/PHB/html/3.1.2.html</vt:lpwstr>
      </vt:variant>
      <vt:variant>
        <vt:lpwstr/>
      </vt:variant>
      <vt:variant>
        <vt:i4>2949191</vt:i4>
      </vt:variant>
      <vt:variant>
        <vt:i4>732</vt:i4>
      </vt:variant>
      <vt:variant>
        <vt:i4>0</vt:i4>
      </vt:variant>
      <vt:variant>
        <vt:i4>5</vt:i4>
      </vt:variant>
      <vt:variant>
        <vt:lpwstr>https://www.lzk-bw.de/PHB/PHB-CD/QM-Anhang/Formulare/Hygiene/Fehlerbehandlung_in_der_Medizinprodukteaufbereitung.doc</vt:lpwstr>
      </vt:variant>
      <vt:variant>
        <vt:lpwstr/>
      </vt:variant>
      <vt:variant>
        <vt:i4>5373994</vt:i4>
      </vt:variant>
      <vt:variant>
        <vt:i4>717</vt:i4>
      </vt:variant>
      <vt:variant>
        <vt:i4>0</vt:i4>
      </vt:variant>
      <vt:variant>
        <vt:i4>5</vt:i4>
      </vt:variant>
      <vt:variant>
        <vt:lpwstr>https://www.lzk-bw.de/PHB/PHB-CD/QM-Anhang/AA/Hygiene/AA16_Kennzeichnung.doc</vt:lpwstr>
      </vt:variant>
      <vt:variant>
        <vt:lpwstr/>
      </vt:variant>
      <vt:variant>
        <vt:i4>5374000</vt:i4>
      </vt:variant>
      <vt:variant>
        <vt:i4>702</vt:i4>
      </vt:variant>
      <vt:variant>
        <vt:i4>0</vt:i4>
      </vt:variant>
      <vt:variant>
        <vt:i4>5</vt:i4>
      </vt:variant>
      <vt:variant>
        <vt:lpwstr>https://www.lzk-bw.de/PHB/PHB-CD/QM-Anhang/Formulare/Hygiene/Dokumentation_Freigabe_thermische_Desinfektion_oder_Sterilisation_im_Autoklav.docx</vt:lpwstr>
      </vt:variant>
      <vt:variant>
        <vt:lpwstr/>
      </vt:variant>
      <vt:variant>
        <vt:i4>7143515</vt:i4>
      </vt:variant>
      <vt:variant>
        <vt:i4>687</vt:i4>
      </vt:variant>
      <vt:variant>
        <vt:i4>0</vt:i4>
      </vt:variant>
      <vt:variant>
        <vt:i4>5</vt:i4>
      </vt:variant>
      <vt:variant>
        <vt:lpwstr>https://www.lzk-bw.de/PHB/PHB-CD/QM-Anhang/Formulare/Hygiene/Durchfuehrung_von_Routinepruefungen_am_Dampf-Kleinsterilisator_und_deren_Dokumentation.doc</vt:lpwstr>
      </vt:variant>
      <vt:variant>
        <vt:lpwstr/>
      </vt:variant>
      <vt:variant>
        <vt:i4>4259891</vt:i4>
      </vt:variant>
      <vt:variant>
        <vt:i4>678</vt:i4>
      </vt:variant>
      <vt:variant>
        <vt:i4>0</vt:i4>
      </vt:variant>
      <vt:variant>
        <vt:i4>5</vt:i4>
      </vt:variant>
      <vt:variant>
        <vt:lpwstr>https://www.lzk-bw.de/PHB/PHB-CD/QM-Anhang/Formulare/Hygiene/Beladungsmuster_Autoklav.doc</vt:lpwstr>
      </vt:variant>
      <vt:variant>
        <vt:lpwstr/>
      </vt:variant>
      <vt:variant>
        <vt:i4>1703966</vt:i4>
      </vt:variant>
      <vt:variant>
        <vt:i4>651</vt:i4>
      </vt:variant>
      <vt:variant>
        <vt:i4>0</vt:i4>
      </vt:variant>
      <vt:variant>
        <vt:i4>5</vt:i4>
      </vt:variant>
      <vt:variant>
        <vt:lpwstr>https://www.lzk-bw.de/PHB/PHB-CD/QM-Anhang/Formulare/Hygiene/Muster-Siebliste.doc</vt:lpwstr>
      </vt:variant>
      <vt:variant>
        <vt:lpwstr/>
      </vt:variant>
      <vt:variant>
        <vt:i4>1900612</vt:i4>
      </vt:variant>
      <vt:variant>
        <vt:i4>636</vt:i4>
      </vt:variant>
      <vt:variant>
        <vt:i4>0</vt:i4>
      </vt:variant>
      <vt:variant>
        <vt:i4>5</vt:i4>
      </vt:variant>
      <vt:variant>
        <vt:lpwstr>https://www.lzk-bw.de/PHB/PHB-CD/QM-Anhang/AA/Hygiene/AA15-3_Verpackung_Bogenverpackung.doc</vt:lpwstr>
      </vt:variant>
      <vt:variant>
        <vt:lpwstr/>
      </vt:variant>
      <vt:variant>
        <vt:i4>1703966</vt:i4>
      </vt:variant>
      <vt:variant>
        <vt:i4>609</vt:i4>
      </vt:variant>
      <vt:variant>
        <vt:i4>0</vt:i4>
      </vt:variant>
      <vt:variant>
        <vt:i4>5</vt:i4>
      </vt:variant>
      <vt:variant>
        <vt:lpwstr>https://www.lzk-bw.de/PHB/PHB-CD/QM-Anhang/Formulare/Hygiene/Muster-Siebliste.doc</vt:lpwstr>
      </vt:variant>
      <vt:variant>
        <vt:lpwstr/>
      </vt:variant>
      <vt:variant>
        <vt:i4>6225941</vt:i4>
      </vt:variant>
      <vt:variant>
        <vt:i4>600</vt:i4>
      </vt:variant>
      <vt:variant>
        <vt:i4>0</vt:i4>
      </vt:variant>
      <vt:variant>
        <vt:i4>5</vt:i4>
      </vt:variant>
      <vt:variant>
        <vt:lpwstr>https://www.lzk-bw.de/PHB/PHB-CD/QM-Anhang/AA/Hygiene/AA15-2_Verpackung_Sterilgutcontainer.doc</vt:lpwstr>
      </vt:variant>
      <vt:variant>
        <vt:lpwstr/>
      </vt:variant>
      <vt:variant>
        <vt:i4>3801167</vt:i4>
      </vt:variant>
      <vt:variant>
        <vt:i4>591</vt:i4>
      </vt:variant>
      <vt:variant>
        <vt:i4>0</vt:i4>
      </vt:variant>
      <vt:variant>
        <vt:i4>5</vt:i4>
      </vt:variant>
      <vt:variant>
        <vt:lpwstr>https://www.lzk-bw.de/PHB/PHB-CD/QM-Anhang/Formulare/Hygiene/Durchfuehrung_von_Routinepruefungen_am_Siegelgeraet_und_deren_Dokumentation.doc</vt:lpwstr>
      </vt:variant>
      <vt:variant>
        <vt:lpwstr/>
      </vt:variant>
      <vt:variant>
        <vt:i4>5374000</vt:i4>
      </vt:variant>
      <vt:variant>
        <vt:i4>564</vt:i4>
      </vt:variant>
      <vt:variant>
        <vt:i4>0</vt:i4>
      </vt:variant>
      <vt:variant>
        <vt:i4>5</vt:i4>
      </vt:variant>
      <vt:variant>
        <vt:lpwstr>https://www.lzk-bw.de/PHB/PHB-CD/QM-Anhang/Formulare/Hygiene/Dokumentation_Freigabe_thermische_Desinfektion_oder_Sterilisation_im_Autoklav.docx</vt:lpwstr>
      </vt:variant>
      <vt:variant>
        <vt:lpwstr/>
      </vt:variant>
      <vt:variant>
        <vt:i4>2949196</vt:i4>
      </vt:variant>
      <vt:variant>
        <vt:i4>555</vt:i4>
      </vt:variant>
      <vt:variant>
        <vt:i4>0</vt:i4>
      </vt:variant>
      <vt:variant>
        <vt:i4>5</vt:i4>
      </vt:variant>
      <vt:variant>
        <vt:lpwstr>https://www.lzk-bw.de/PHB/PHB-CD/QM-Anhang/Formulare/Hygiene/Durchfuehrung_von_Routinepruefungen_am_DAC_und_deren_Dokumentation.doc</vt:lpwstr>
      </vt:variant>
      <vt:variant>
        <vt:lpwstr/>
      </vt:variant>
      <vt:variant>
        <vt:i4>2031735</vt:i4>
      </vt:variant>
      <vt:variant>
        <vt:i4>540</vt:i4>
      </vt:variant>
      <vt:variant>
        <vt:i4>0</vt:i4>
      </vt:variant>
      <vt:variant>
        <vt:i4>5</vt:i4>
      </vt:variant>
      <vt:variant>
        <vt:lpwstr>https://www.lzk-bw.de/PHB/PHB-CD/QM-Anhang/Formulare/Hygiene/Beladungsmuster_DAC.doc</vt:lpwstr>
      </vt:variant>
      <vt:variant>
        <vt:lpwstr/>
      </vt:variant>
      <vt:variant>
        <vt:i4>5177406</vt:i4>
      </vt:variant>
      <vt:variant>
        <vt:i4>513</vt:i4>
      </vt:variant>
      <vt:variant>
        <vt:i4>0</vt:i4>
      </vt:variant>
      <vt:variant>
        <vt:i4>5</vt:i4>
      </vt:variant>
      <vt:variant>
        <vt:lpwstr>https://www.lzk-bw.de/PHB/PHB-CD/QM-Anhang/AA/Hygiene/AA13_Pflege_und_Instandsetzung.doc</vt:lpwstr>
      </vt:variant>
      <vt:variant>
        <vt:lpwstr/>
      </vt:variant>
      <vt:variant>
        <vt:i4>1179770</vt:i4>
      </vt:variant>
      <vt:variant>
        <vt:i4>504</vt:i4>
      </vt:variant>
      <vt:variant>
        <vt:i4>0</vt:i4>
      </vt:variant>
      <vt:variant>
        <vt:i4>5</vt:i4>
      </vt:variant>
      <vt:variant>
        <vt:lpwstr>https://www.lzk-bw.de/PHB/PHB-CD/QM-Anhang/AA/Hygiene/AA12_Pruefung_auf_Sauberkeit_und_Unversehrtheit.doc</vt:lpwstr>
      </vt:variant>
      <vt:variant>
        <vt:lpwstr/>
      </vt:variant>
      <vt:variant>
        <vt:i4>7536678</vt:i4>
      </vt:variant>
      <vt:variant>
        <vt:i4>495</vt:i4>
      </vt:variant>
      <vt:variant>
        <vt:i4>0</vt:i4>
      </vt:variant>
      <vt:variant>
        <vt:i4>5</vt:i4>
      </vt:variant>
      <vt:variant>
        <vt:lpwstr>https://www.lzk-bw.de/PHB/PHB-CD/QM-Anhang/Formulare/Hygiene/Dokumentation_Freigabe_manuelle_Reinigung_und_chemischer_Desinfektion.docx</vt:lpwstr>
      </vt:variant>
      <vt:variant>
        <vt:lpwstr/>
      </vt:variant>
      <vt:variant>
        <vt:i4>327766</vt:i4>
      </vt:variant>
      <vt:variant>
        <vt:i4>462</vt:i4>
      </vt:variant>
      <vt:variant>
        <vt:i4>0</vt:i4>
      </vt:variant>
      <vt:variant>
        <vt:i4>5</vt:i4>
      </vt:variant>
      <vt:variant>
        <vt:lpwstr>https://www.lzk-bw.de/PHB/PHB-CD/QM-Anhang/AA/Hygiene/AA09-1_Aufbereitung_von_MP_der_Einstufung_Kritisch_A_Manuelle_Reinigung_Tauchbaddesinfektion_und_Sterilisator.doc</vt:lpwstr>
      </vt:variant>
      <vt:variant>
        <vt:lpwstr/>
      </vt:variant>
      <vt:variant>
        <vt:i4>7733303</vt:i4>
      </vt:variant>
      <vt:variant>
        <vt:i4>447</vt:i4>
      </vt:variant>
      <vt:variant>
        <vt:i4>0</vt:i4>
      </vt:variant>
      <vt:variant>
        <vt:i4>5</vt:i4>
      </vt:variant>
      <vt:variant>
        <vt:lpwstr>https://www.lzk-bw.de/PHB/PHB-CD/QM-Anhang/Formulare/Hygiene/Dokumentation_Freigabe_nach_Reinigung_und_Desinfektion_im_validierten_RDG.docx</vt:lpwstr>
      </vt:variant>
      <vt:variant>
        <vt:lpwstr/>
      </vt:variant>
      <vt:variant>
        <vt:i4>2621534</vt:i4>
      </vt:variant>
      <vt:variant>
        <vt:i4>438</vt:i4>
      </vt:variant>
      <vt:variant>
        <vt:i4>0</vt:i4>
      </vt:variant>
      <vt:variant>
        <vt:i4>5</vt:i4>
      </vt:variant>
      <vt:variant>
        <vt:lpwstr>https://www.lzk-bw.de/PHB/PHB-CD/QM-Anhang/Formulare/Hygiene/Durchfuehrung_von_Routinepruefungen_am_RDG_und_deren_Dokumentation.doc</vt:lpwstr>
      </vt:variant>
      <vt:variant>
        <vt:lpwstr/>
      </vt:variant>
      <vt:variant>
        <vt:i4>852082</vt:i4>
      </vt:variant>
      <vt:variant>
        <vt:i4>429</vt:i4>
      </vt:variant>
      <vt:variant>
        <vt:i4>0</vt:i4>
      </vt:variant>
      <vt:variant>
        <vt:i4>5</vt:i4>
      </vt:variant>
      <vt:variant>
        <vt:lpwstr>https://www.lzk-bw.de/PHB/PHB-CD/QM-Anhang/Formulare/Hygiene/Beladungsmuster_RDG.doc</vt:lpwstr>
      </vt:variant>
      <vt:variant>
        <vt:lpwstr/>
      </vt:variant>
      <vt:variant>
        <vt:i4>8060931</vt:i4>
      </vt:variant>
      <vt:variant>
        <vt:i4>408</vt:i4>
      </vt:variant>
      <vt:variant>
        <vt:i4>0</vt:i4>
      </vt:variant>
      <vt:variant>
        <vt:i4>5</vt:i4>
      </vt:variant>
      <vt:variant>
        <vt:lpwstr>https://www.lzk-bw.de/PHB/PHB-CD/QM-Anhang/AA/Hygiene/AA10_Aufbereitung_von_MP_der_Einstufung_Kritisch_B.doc</vt:lpwstr>
      </vt:variant>
      <vt:variant>
        <vt:lpwstr/>
      </vt:variant>
      <vt:variant>
        <vt:i4>4653091</vt:i4>
      </vt:variant>
      <vt:variant>
        <vt:i4>387</vt:i4>
      </vt:variant>
      <vt:variant>
        <vt:i4>0</vt:i4>
      </vt:variant>
      <vt:variant>
        <vt:i4>5</vt:i4>
      </vt:variant>
      <vt:variant>
        <vt:lpwstr>https://www.lzk-bw.de/PHB/PHB-CD/QM-Anhang/Formulare/Hygiene/Durchfuehrung_von_Routinepruefungen_am_Ultraschallbad_und_deren_Dokumentation.doc</vt:lpwstr>
      </vt:variant>
      <vt:variant>
        <vt:lpwstr/>
      </vt:variant>
      <vt:variant>
        <vt:i4>3014762</vt:i4>
      </vt:variant>
      <vt:variant>
        <vt:i4>348</vt:i4>
      </vt:variant>
      <vt:variant>
        <vt:i4>0</vt:i4>
      </vt:variant>
      <vt:variant>
        <vt:i4>5</vt:i4>
      </vt:variant>
      <vt:variant>
        <vt:lpwstr>https://www.lzk-bw.de/PHB/PHB-CD/QM-Anhang/AA/Hygiene/AA05_Unterstuetzende_Reinigung_der_MP_im_Ultraschallbad.doc</vt:lpwstr>
      </vt:variant>
      <vt:variant>
        <vt:lpwstr/>
      </vt:variant>
      <vt:variant>
        <vt:i4>4587576</vt:i4>
      </vt:variant>
      <vt:variant>
        <vt:i4>321</vt:i4>
      </vt:variant>
      <vt:variant>
        <vt:i4>0</vt:i4>
      </vt:variant>
      <vt:variant>
        <vt:i4>5</vt:i4>
      </vt:variant>
      <vt:variant>
        <vt:lpwstr>https://www.lzk-bw.de/PHB/PHB-CD/QM-Anhang/AA/Hygiene/AA03_Transport.doc</vt:lpwstr>
      </vt:variant>
      <vt:variant>
        <vt:lpwstr/>
      </vt:variant>
      <vt:variant>
        <vt:i4>3211276</vt:i4>
      </vt:variant>
      <vt:variant>
        <vt:i4>306</vt:i4>
      </vt:variant>
      <vt:variant>
        <vt:i4>0</vt:i4>
      </vt:variant>
      <vt:variant>
        <vt:i4>5</vt:i4>
      </vt:variant>
      <vt:variant>
        <vt:lpwstr>https://www.lzk-bw.de/PHB/PHB-CD/QM-Anhang/AA/Hygiene/AA02-2_Sammeln-Nassentsorgung.doc</vt:lpwstr>
      </vt:variant>
      <vt:variant>
        <vt:lpwstr/>
      </vt:variant>
      <vt:variant>
        <vt:i4>8192055</vt:i4>
      </vt:variant>
      <vt:variant>
        <vt:i4>297</vt:i4>
      </vt:variant>
      <vt:variant>
        <vt:i4>0</vt:i4>
      </vt:variant>
      <vt:variant>
        <vt:i4>5</vt:i4>
      </vt:variant>
      <vt:variant>
        <vt:lpwstr>https://www.lzk-bw.de/PHB/PHB-CD/QM-Anhang/AA/Hygiene/AA02-1_Sammeln_Trockenentsorgung.doc</vt:lpwstr>
      </vt:variant>
      <vt:variant>
        <vt:lpwstr/>
      </vt:variant>
      <vt:variant>
        <vt:i4>5177391</vt:i4>
      </vt:variant>
      <vt:variant>
        <vt:i4>288</vt:i4>
      </vt:variant>
      <vt:variant>
        <vt:i4>0</vt:i4>
      </vt:variant>
      <vt:variant>
        <vt:i4>5</vt:i4>
      </vt:variant>
      <vt:variant>
        <vt:lpwstr>https://www.lzk-bw.de/PHB/PHB-CD/QM-Anhang/AA/Hygiene/AA01_Vorbehandlung.doc</vt:lpwstr>
      </vt:variant>
      <vt:variant>
        <vt:lpwstr/>
      </vt:variant>
      <vt:variant>
        <vt:i4>4128832</vt:i4>
      </vt:variant>
      <vt:variant>
        <vt:i4>267</vt:i4>
      </vt:variant>
      <vt:variant>
        <vt:i4>0</vt:i4>
      </vt:variant>
      <vt:variant>
        <vt:i4>5</vt:i4>
      </vt:variant>
      <vt:variant>
        <vt:lpwstr>https://www.lzk-bw.de/PHB/PHB-CD/QM-Anhang/Aushang_Einsicht/Hygiene/Hygieneplan.doc</vt:lpwstr>
      </vt:variant>
      <vt:variant>
        <vt:lpwstr/>
      </vt:variant>
      <vt:variant>
        <vt:i4>4128832</vt:i4>
      </vt:variant>
      <vt:variant>
        <vt:i4>258</vt:i4>
      </vt:variant>
      <vt:variant>
        <vt:i4>0</vt:i4>
      </vt:variant>
      <vt:variant>
        <vt:i4>5</vt:i4>
      </vt:variant>
      <vt:variant>
        <vt:lpwstr>https://www.lzk-bw.de/PHB/PHB-CD/QM-Anhang/Aushang_Einsicht/Hygiene/Hygieneplan.doc</vt:lpwstr>
      </vt:variant>
      <vt:variant>
        <vt:lpwstr/>
      </vt:variant>
      <vt:variant>
        <vt:i4>5898249</vt:i4>
      </vt:variant>
      <vt:variant>
        <vt:i4>189</vt:i4>
      </vt:variant>
      <vt:variant>
        <vt:i4>0</vt:i4>
      </vt:variant>
      <vt:variant>
        <vt:i4>5</vt:i4>
      </vt:variant>
      <vt:variant>
        <vt:lpwstr>https://www.lzk-bw.de/PHB/PHB-CD/QM/Leitfaden_Hygiene.doc</vt:lpwstr>
      </vt:variant>
      <vt:variant>
        <vt:lpwstr>Kap_11_1_Aufbereitungsbereichraum</vt:lpwstr>
      </vt:variant>
      <vt:variant>
        <vt:i4>4194351</vt:i4>
      </vt:variant>
      <vt:variant>
        <vt:i4>162</vt:i4>
      </vt:variant>
      <vt:variant>
        <vt:i4>0</vt:i4>
      </vt:variant>
      <vt:variant>
        <vt:i4>5</vt:i4>
      </vt:variant>
      <vt:variant>
        <vt:lpwstr>https://www.lzk-bw.de/PHB/PHB-CD/QM-Anhang/Formulare/Hygiene/Fortbildungskonzept_Freigabe.doc</vt:lpwstr>
      </vt:variant>
      <vt:variant>
        <vt:lpwstr/>
      </vt:variant>
      <vt:variant>
        <vt:i4>327762</vt:i4>
      </vt:variant>
      <vt:variant>
        <vt:i4>153</vt:i4>
      </vt:variant>
      <vt:variant>
        <vt:i4>0</vt:i4>
      </vt:variant>
      <vt:variant>
        <vt:i4>5</vt:i4>
      </vt:variant>
      <vt:variant>
        <vt:lpwstr>https://www.lzk-bw.de/PHB/PHB-CD/QM-Anhang/Formulare/Hygiene/Benennung_freigabeberechtigte_Beschaeftigte.doc</vt:lpwstr>
      </vt:variant>
      <vt:variant>
        <vt:lpwstr/>
      </vt:variant>
      <vt:variant>
        <vt:i4>6619160</vt:i4>
      </vt:variant>
      <vt:variant>
        <vt:i4>144</vt:i4>
      </vt:variant>
      <vt:variant>
        <vt:i4>0</vt:i4>
      </vt:variant>
      <vt:variant>
        <vt:i4>5</vt:i4>
      </vt:variant>
      <vt:variant>
        <vt:lpwstr>https://phb.lzk-bw.de/PHB-CD/Praxisbegehung/Leitfaden_RP.pdf</vt:lpwstr>
      </vt:variant>
      <vt:variant>
        <vt:lpwstr/>
      </vt:variant>
      <vt:variant>
        <vt:i4>7143487</vt:i4>
      </vt:variant>
      <vt:variant>
        <vt:i4>129</vt:i4>
      </vt:variant>
      <vt:variant>
        <vt:i4>0</vt:i4>
      </vt:variant>
      <vt:variant>
        <vt:i4>5</vt:i4>
      </vt:variant>
      <vt:variant>
        <vt:lpwstr>https://phb.lzk-bw.de/PHB-CD/QM-Anhang/Formulare/Sonstige/Muster-Teambesprechungsprotokoll.doc</vt:lpwstr>
      </vt:variant>
      <vt:variant>
        <vt:lpwstr/>
      </vt:variant>
      <vt:variant>
        <vt:i4>2490473</vt:i4>
      </vt:variant>
      <vt:variant>
        <vt:i4>114</vt:i4>
      </vt:variant>
      <vt:variant>
        <vt:i4>0</vt:i4>
      </vt:variant>
      <vt:variant>
        <vt:i4>5</vt:i4>
      </vt:variant>
      <vt:variant>
        <vt:lpwstr>https://www.lzk-bw.de/PHB/PHB-CD/QM-Anhang/Unterweisungen/Unterweisungserklaerung/Unterweisungserklaerung.docx</vt:lpwstr>
      </vt:variant>
      <vt:variant>
        <vt:lpwstr/>
      </vt:variant>
      <vt:variant>
        <vt:i4>5177374</vt:i4>
      </vt:variant>
      <vt:variant>
        <vt:i4>105</vt:i4>
      </vt:variant>
      <vt:variant>
        <vt:i4>0</vt:i4>
      </vt:variant>
      <vt:variant>
        <vt:i4>5</vt:i4>
      </vt:variant>
      <vt:variant>
        <vt:lpwstr>https://lzk-bw.de/PHB/PHB-CD/QM-Anhang/Formulare/Sonstige/Muster-Unterschriftenmatrix.doc</vt:lpwstr>
      </vt:variant>
      <vt:variant>
        <vt:lpwstr/>
      </vt:variant>
      <vt:variant>
        <vt:i4>8126505</vt:i4>
      </vt:variant>
      <vt:variant>
        <vt:i4>90</vt:i4>
      </vt:variant>
      <vt:variant>
        <vt:i4>0</vt:i4>
      </vt:variant>
      <vt:variant>
        <vt:i4>5</vt:i4>
      </vt:variant>
      <vt:variant>
        <vt:lpwstr>https://www.lzk-bw.de/PHB/PHB-CD/QM-Anhang/VA/Hygiene/VA01_CJK_vCJK.doc</vt:lpwstr>
      </vt:variant>
      <vt:variant>
        <vt:lpwstr/>
      </vt:variant>
      <vt:variant>
        <vt:i4>4784140</vt:i4>
      </vt:variant>
      <vt:variant>
        <vt:i4>75</vt:i4>
      </vt:variant>
      <vt:variant>
        <vt:i4>0</vt:i4>
      </vt:variant>
      <vt:variant>
        <vt:i4>5</vt:i4>
      </vt:variant>
      <vt:variant>
        <vt:lpwstr>https://www.lzk-bw.de/PHB/html/3.1.2.html</vt:lpwstr>
      </vt:variant>
      <vt:variant>
        <vt:lpwstr/>
      </vt:variant>
      <vt:variant>
        <vt:i4>72</vt:i4>
      </vt:variant>
      <vt:variant>
        <vt:i4>54</vt:i4>
      </vt:variant>
      <vt:variant>
        <vt:i4>0</vt:i4>
      </vt:variant>
      <vt:variant>
        <vt:i4>5</vt:i4>
      </vt:variant>
      <vt:variant>
        <vt:lpwstr>https://www.lzk-bw.de/PHB/PHB-CD/QM-Anhang/Formulare/Hygiene/Einstufung_MP_lang.doc</vt:lpwstr>
      </vt:variant>
      <vt:variant>
        <vt:lpwstr/>
      </vt:variant>
      <vt:variant>
        <vt:i4>1769537</vt:i4>
      </vt:variant>
      <vt:variant>
        <vt:i4>51</vt:i4>
      </vt:variant>
      <vt:variant>
        <vt:i4>0</vt:i4>
      </vt:variant>
      <vt:variant>
        <vt:i4>5</vt:i4>
      </vt:variant>
      <vt:variant>
        <vt:lpwstr>https://www.lzk-bw.de/PHB/PHB-CD/QM-Anhang/Formulare/Hygiene/Einstufung_MP_kurz.doc</vt:lpwstr>
      </vt:variant>
      <vt:variant>
        <vt:lpwstr/>
      </vt:variant>
      <vt:variant>
        <vt:i4>1835120</vt:i4>
      </vt:variant>
      <vt:variant>
        <vt:i4>36</vt:i4>
      </vt:variant>
      <vt:variant>
        <vt:i4>0</vt:i4>
      </vt:variant>
      <vt:variant>
        <vt:i4>5</vt:i4>
      </vt:variant>
      <vt:variant>
        <vt:lpwstr>https://www.lzk-bw.de/PHB/PHB-CD/QM-Anhang/Formulare/Hygiene/Stellenbeschreibung_Medizinprodukteaufbereitung.doc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https://www.lzk-bw.de/PHB/PHB-CD/QM-Anhang/Formulare/Hygiene/Praxisorganigramm.doc</vt:lpwstr>
      </vt:variant>
      <vt:variant>
        <vt:lpwstr/>
      </vt:variant>
      <vt:variant>
        <vt:i4>4128832</vt:i4>
      </vt:variant>
      <vt:variant>
        <vt:i4>0</vt:i4>
      </vt:variant>
      <vt:variant>
        <vt:i4>0</vt:i4>
      </vt:variant>
      <vt:variant>
        <vt:i4>5</vt:i4>
      </vt:variant>
      <vt:variant>
        <vt:lpwstr>https://www.lzk-bw.de/PHB/PHB-CD/QM-Anhang/Aushang_Einsicht/Hygiene/Hygieneplan.doc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Georgiev, Katja</dc:creator>
  <cp:keywords/>
  <cp:lastModifiedBy>Wagner, Marco</cp:lastModifiedBy>
  <cp:revision>4</cp:revision>
  <cp:lastPrinted>2018-10-02T05:51:00Z</cp:lastPrinted>
  <dcterms:created xsi:type="dcterms:W3CDTF">2022-11-15T12:58:00Z</dcterms:created>
  <dcterms:modified xsi:type="dcterms:W3CDTF">2023-02-24T08:07:00Z</dcterms:modified>
</cp:coreProperties>
</file>